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F6AC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744CECA3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 xml:space="preserve">к Правилам взаимодействия банков </w:t>
      </w:r>
      <w:r w:rsidR="00E92352">
        <w:rPr>
          <w:color w:val="auto"/>
          <w:sz w:val="24"/>
          <w:szCs w:val="24"/>
        </w:rPr>
        <w:t xml:space="preserve">и организаций </w:t>
      </w:r>
      <w:r w:rsidRPr="00676B6B">
        <w:rPr>
          <w:color w:val="auto"/>
          <w:sz w:val="24"/>
          <w:szCs w:val="24"/>
        </w:rPr>
        <w:t>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461F2658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340EE4F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3A73DB1C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09A99E29" w14:textId="77777777" w:rsidR="00FC2FAC" w:rsidRPr="00676B6B" w:rsidRDefault="00FC2FAC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4B254E54" w14:textId="77777777"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_»_</w:t>
      </w:r>
      <w:proofErr w:type="gramEnd"/>
      <w:r w:rsidRPr="00676B6B">
        <w:rPr>
          <w:rFonts w:ascii="Calibri" w:hAnsi="Calibri" w:cs="Calibri"/>
          <w:color w:val="auto"/>
          <w:sz w:val="20"/>
          <w:szCs w:val="20"/>
        </w:rPr>
        <w:t>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713AD8A2" w14:textId="76EDB853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</w:t>
      </w:r>
      <w:r w:rsidR="00EB7E2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B7E2D" w:rsidRPr="00EB7E2D">
        <w:rPr>
          <w:rFonts w:ascii="Calibri" w:hAnsi="Calibri" w:cs="Calibri"/>
          <w:color w:val="auto"/>
          <w:sz w:val="20"/>
          <w:szCs w:val="20"/>
        </w:rPr>
        <w:t>(указывается полное наименование) (ИНН_________, ОРГН_______________________),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лице ______________</w:t>
      </w:r>
      <w:r w:rsidR="00EB7E2D">
        <w:rPr>
          <w:rFonts w:ascii="Calibri" w:hAnsi="Calibri" w:cs="Calibri"/>
          <w:color w:val="auto"/>
          <w:sz w:val="20"/>
          <w:szCs w:val="20"/>
        </w:rPr>
        <w:t>__________________</w:t>
      </w:r>
      <w:r w:rsidRPr="00676B6B">
        <w:rPr>
          <w:rFonts w:ascii="Calibri" w:hAnsi="Calibri" w:cs="Calibri"/>
          <w:color w:val="auto"/>
          <w:sz w:val="20"/>
          <w:szCs w:val="20"/>
        </w:rPr>
        <w:t>____________</w:t>
      </w:r>
    </w:p>
    <w:p w14:paraId="7995C32C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>
        <w:rPr>
          <w:rFonts w:ascii="Calibri" w:hAnsi="Calibri" w:cs="Calibri"/>
          <w:color w:val="auto"/>
          <w:sz w:val="20"/>
          <w:szCs w:val="20"/>
        </w:rPr>
        <w:t>получение</w:t>
      </w:r>
      <w:r w:rsidR="00BB61D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2"/>
        <w:gridCol w:w="6"/>
        <w:gridCol w:w="4265"/>
        <w:gridCol w:w="42"/>
        <w:gridCol w:w="57"/>
        <w:gridCol w:w="4629"/>
      </w:tblGrid>
      <w:tr w:rsidR="00676B6B" w:rsidRPr="00676B6B" w14:paraId="65DBD5AD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16D66CD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99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0D64AB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61BEF6C3" w14:textId="77777777" w:rsidTr="001E4C12">
        <w:trPr>
          <w:trHeight w:val="3490"/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A1462F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0E47F9" w14:textId="42D46801" w:rsidR="00FC2FAC" w:rsidRDefault="00FC2FAC" w:rsidP="00F51238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E92352">
              <w:rPr>
                <w:rFonts w:ascii="Calibri" w:hAnsi="Calibri" w:cs="Calibri"/>
                <w:color w:val="auto"/>
                <w:sz w:val="20"/>
                <w:szCs w:val="20"/>
              </w:rPr>
              <w:t>Наименование</w:t>
            </w:r>
            <w:r w:rsidR="00E92352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385FF0">
              <w:rPr>
                <w:rFonts w:ascii="Calibri" w:hAnsi="Calibri" w:cs="Calibri"/>
                <w:color w:val="auto"/>
                <w:sz w:val="20"/>
                <w:szCs w:val="20"/>
              </w:rPr>
              <w:t>гарантийного продукта</w:t>
            </w:r>
          </w:p>
          <w:p w14:paraId="49246C3D" w14:textId="2703A5C2" w:rsidR="006320E0" w:rsidRPr="008F369A" w:rsidRDefault="006320E0" w:rsidP="0038267E">
            <w:pPr>
              <w:tabs>
                <w:tab w:val="clear" w:pos="708"/>
              </w:tabs>
              <w:suppressAutoHyphens w:val="0"/>
              <w:spacing w:line="259" w:lineRule="auto"/>
              <w:jc w:val="both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5594936" w14:textId="31FAF762" w:rsidR="00355A05" w:rsidRDefault="00E9235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Указывается н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аименование </w:t>
            </w:r>
            <w:r w:rsidR="00385FF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гарантийного продукта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в соответствии с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 взаимодействия банков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и организаций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      </w:r>
            <w:r w:rsidR="00355A0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(далее – Правила)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), размещенном на сайте Корпорации в сети Интернет по адресу: </w:t>
            </w:r>
            <w:hyperlink r:id="rId8" w:history="1">
              <w:r w:rsidR="00355A05" w:rsidRPr="008229A2">
                <w:rPr>
                  <w:rStyle w:val="af7"/>
                  <w:rFonts w:ascii="Calibri" w:hAnsi="Calibri" w:cs="Calibri"/>
                  <w:i/>
                  <w:iCs/>
                  <w:sz w:val="18"/>
                  <w:szCs w:val="18"/>
                </w:rPr>
                <w:t>https://corpmsp.ru/bankam/trebovania/</w:t>
              </w:r>
            </w:hyperlink>
          </w:p>
          <w:p w14:paraId="1D5A696C" w14:textId="77777777" w:rsidR="00385FF0" w:rsidRDefault="00385FF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или</w:t>
            </w:r>
          </w:p>
          <w:p w14:paraId="308B0EAE" w14:textId="2537E1B5" w:rsidR="00FC2FAC" w:rsidRPr="00676B6B" w:rsidRDefault="00F77A2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установление продуктового гарантийного лимита</w:t>
            </w:r>
            <w:r w:rsidR="002A0173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и заключение</w:t>
            </w:r>
            <w:bookmarkStart w:id="0" w:name="_GoBack"/>
            <w:bookmarkEnd w:id="0"/>
            <w:r w:rsidR="004137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41379F" w:rsidRPr="004137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Договора об условиях предоставления независимых гарантий</w:t>
            </w:r>
          </w:p>
        </w:tc>
      </w:tr>
      <w:tr w:rsidR="00355A05" w:rsidRPr="00676B6B" w14:paraId="0E0BC139" w14:textId="77777777" w:rsidTr="001E4C12">
        <w:trPr>
          <w:trHeight w:val="1815"/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60D709A" w14:textId="77777777" w:rsidR="00355A05" w:rsidRPr="00676B6B" w:rsidRDefault="00355A05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1.1.1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A5B502" w14:textId="77777777" w:rsidR="00355A05" w:rsidRDefault="00355A05" w:rsidP="000D7BEC">
            <w:pP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П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>риоритетн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ое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направлени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е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(целев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сегмент Заемщик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а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7C1E11AC" w14:textId="55899BF5" w:rsidR="00355A05" w:rsidRPr="00676B6B" w:rsidRDefault="00355A05" w:rsidP="000D7BE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(заполняется, если установлено гарантийным продуктом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в соответствии с 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), размещенном на сайте Корпорации в сети Интернет</w:t>
            </w:r>
            <w:r w:rsidR="000D7BE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98EEBE" w14:textId="77777777" w:rsidR="00355A05" w:rsidRDefault="00355A0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14:paraId="73D1465B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006525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353A8C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13DB4F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55054D3C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84F730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0BB618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557F65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Срок кредита </w:t>
            </w:r>
            <w:r w:rsidR="00664BC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(займа, лизинга) </w:t>
            </w: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+ 120/60 дней / Точная дата + 120/60 дней</w:t>
            </w:r>
          </w:p>
        </w:tc>
      </w:tr>
      <w:tr w:rsidR="008E314C" w:rsidRPr="00676B6B" w14:paraId="5CC04405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70E744" w14:textId="77777777" w:rsidR="008E314C" w:rsidRPr="004A03B5" w:rsidRDefault="008E314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164E7D4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1E9ED6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355A05" w:rsidRPr="00676B6B" w14:paraId="0F4C79C1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FE4A35" w14:textId="77777777" w:rsidR="00355A05" w:rsidRPr="001E4C12" w:rsidRDefault="00355A05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1.4.1.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71BDA6" w14:textId="77777777" w:rsidR="00355A05" w:rsidRDefault="00355A0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Пониженная ставка вознаграждения </w:t>
            </w:r>
          </w:p>
          <w:p w14:paraId="4A8586CF" w14:textId="77777777" w:rsidR="00355A05" w:rsidRPr="00A2711D" w:rsidRDefault="00355A0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1E4C12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заполняется в случае принятия Правлением Корпорации решения об одобрении предложений Банка или Организации о снижении установленной ставки вознаграждения за предоставление Независимых гарантий по </w:t>
            </w:r>
            <w:r w:rsidRPr="001E4C12">
              <w:rPr>
                <w:rFonts w:ascii="Calibri" w:hAnsi="Calibri" w:cs="Calibri"/>
                <w:i/>
                <w:color w:val="auto"/>
                <w:sz w:val="20"/>
                <w:szCs w:val="20"/>
              </w:rPr>
              <w:lastRenderedPageBreak/>
              <w:t>обязательствам Субъектов МСП из числа приоритетных направлений (целевых сегментов Заемщиков) в соответствии с пунктом 3.2.7 Правил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9196A0" w14:textId="03F12AE5" w:rsidR="00355A05" w:rsidRPr="00463946" w:rsidRDefault="00355A05" w:rsidP="000C6FE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>Указывается ставка вознаграждения и реквизиты решения</w:t>
            </w:r>
            <w:r w:rsidR="0029597E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Правления Корпорации</w:t>
            </w:r>
            <w:r w:rsidR="00EB7E2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, </w:t>
            </w:r>
            <w:r w:rsidR="000C6FE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указанные в Уведомлении</w:t>
            </w:r>
          </w:p>
        </w:tc>
      </w:tr>
      <w:tr w:rsidR="00676B6B" w:rsidRPr="00676B6B" w14:paraId="7B34F3B0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E79DE2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7A0A67D" w14:textId="77777777" w:rsidR="00FC2FAC" w:rsidRPr="00676B6B" w:rsidRDefault="00FC2FAC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(займа, лизингового финансирования за вычетом аванса)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91FFCE1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C44A93" w:rsidRPr="00676B6B" w14:paraId="4557E469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DEFE45" w14:textId="757D5C05" w:rsidR="00C44A93" w:rsidRPr="00676B6B" w:rsidRDefault="00C44A93" w:rsidP="003A60E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  <w:r w:rsidR="00156677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D4082" w14:textId="77777777" w:rsidR="00C44A93" w:rsidRPr="00676B6B" w:rsidRDefault="00C44A93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44A93">
              <w:rPr>
                <w:rFonts w:ascii="Calibri" w:hAnsi="Calibri" w:cs="Calibri"/>
                <w:color w:val="auto"/>
                <w:sz w:val="20"/>
                <w:szCs w:val="20"/>
              </w:rPr>
              <w:t>Размер аванса (</w:t>
            </w:r>
            <w:r w:rsidRPr="001E4C12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заполняется при направлении заявки на получение независимой гарантии Корпорации в обеспечение обязательств по договору финансовой аренды (лизинга</w:t>
            </w:r>
            <w:r w:rsidRPr="00C44A93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F3091D8" w14:textId="77777777" w:rsidR="00C44A93" w:rsidRPr="00676B6B" w:rsidRDefault="00C44A93" w:rsidP="00F51238">
            <w:pPr>
              <w:rPr>
                <w:color w:val="auto"/>
              </w:rPr>
            </w:pPr>
          </w:p>
        </w:tc>
      </w:tr>
      <w:tr w:rsidR="00676B6B" w:rsidRPr="00676B6B" w14:paraId="042F34C5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7E25AEC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C6F437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  <w:r w:rsidR="00C44A93" w:rsidRPr="00C44A93">
              <w:rPr>
                <w:rFonts w:ascii="Calibri" w:hAnsi="Calibri" w:cs="Calibri"/>
                <w:color w:val="auto"/>
                <w:sz w:val="20"/>
                <w:szCs w:val="20"/>
              </w:rPr>
              <w:t>(займа, лизинг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а)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93ABB5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EB7E2D" w:rsidRPr="00C9553C" w14:paraId="58E8DD88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082044" w14:textId="77777777" w:rsidR="00EB7E2D" w:rsidRPr="00C9553C" w:rsidRDefault="00EB7E2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1.7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CA9B1C" w14:textId="77777777" w:rsidR="00EB7E2D" w:rsidRPr="00C44A93" w:rsidRDefault="00EB7E2D" w:rsidP="00EB7E2D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>Наличие заключенного кредитного договора</w:t>
            </w: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AD42CE" w14:textId="77777777" w:rsidR="00EB7E2D" w:rsidRPr="00C9553C" w:rsidDel="001D48EE" w:rsidRDefault="00EB7E2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>Да/нет</w:t>
            </w:r>
          </w:p>
        </w:tc>
      </w:tr>
      <w:tr w:rsidR="00EB7E2D" w:rsidRPr="00C9553C" w14:paraId="0D050FF3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879E9E" w14:textId="77777777" w:rsidR="00EB7E2D" w:rsidRPr="00C9553C" w:rsidRDefault="00EB7E2D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1.7.1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DD090A" w14:textId="77777777" w:rsidR="00EB7E2D" w:rsidRPr="00C44A93" w:rsidRDefault="00EB7E2D" w:rsidP="00B65B3D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>Объем выбранных средств в рамках заключенного кредитного договора, руб.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BB07F01" w14:textId="77777777" w:rsidR="00EB7E2D" w:rsidRPr="00C9553C" w:rsidDel="001D48EE" w:rsidRDefault="00EB7E2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_______________ рублей</w:t>
            </w:r>
          </w:p>
        </w:tc>
      </w:tr>
      <w:tr w:rsidR="00A2711D" w:rsidRPr="00C9553C" w14:paraId="23A97110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4194CD" w14:textId="560740D2" w:rsidR="00A2711D" w:rsidRPr="00C9553C" w:rsidRDefault="00A2711D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F646CD" w14:textId="77777777" w:rsidR="00B65B3D" w:rsidRDefault="00B65B3D" w:rsidP="00B65B3D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44A93">
              <w:rPr>
                <w:rFonts w:ascii="Calibri" w:hAnsi="Calibri" w:cs="Calibri"/>
                <w:color w:val="auto"/>
                <w:sz w:val="20"/>
                <w:szCs w:val="20"/>
              </w:rPr>
              <w:t>Описание имущества, являющегося предметом лизинга (наименование, количество, технические характеристики, стоимость и иная информация в соответствии с заключаемым договором)</w:t>
            </w:r>
          </w:p>
          <w:p w14:paraId="3F070781" w14:textId="67ED77A6" w:rsidR="00A2711D" w:rsidRPr="00C9553C" w:rsidRDefault="00B65B3D" w:rsidP="00B65B3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C71C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(заполняется при направлении заявки на получение независимой гарантии Корпорации в обеспечение обязательств по договору финансовой аренды (лизинга)</w:t>
            </w:r>
            <w:r w:rsidR="000D7BE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BB7C266" w14:textId="2C55FCA7" w:rsidR="00A2711D" w:rsidRPr="00C9553C" w:rsidRDefault="001D48EE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76B6B" w:rsidRPr="00676B6B" w14:paraId="12657DB6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68A661" w14:textId="79CA62EA" w:rsidR="00FC2FAC" w:rsidRPr="00C9553C" w:rsidRDefault="00FC2FAC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C39F2B" w14:textId="28DB4C38" w:rsidR="00FC2FAC" w:rsidRPr="00676B6B" w:rsidRDefault="00FC2FAC" w:rsidP="000D7B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/Организация-партнер, 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предоставляющий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/предоста</w:t>
            </w:r>
            <w:r w:rsidR="00520440">
              <w:rPr>
                <w:rFonts w:ascii="Calibri" w:hAnsi="Calibri" w:cs="Calibri"/>
                <w:color w:val="auto"/>
                <w:sz w:val="20"/>
                <w:szCs w:val="20"/>
              </w:rPr>
              <w:t>в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ляющая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кредит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/</w:t>
            </w:r>
            <w:proofErr w:type="spellStart"/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займ</w:t>
            </w:r>
            <w:proofErr w:type="spellEnd"/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/имущество в лизинг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(наименование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если применимо)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BE1CD9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3FECCF92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006F6C" w14:textId="3CEA8FED" w:rsidR="00FC2FAC" w:rsidRPr="00676B6B" w:rsidRDefault="00FC2FAC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BF7852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/Организации-партнере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77C5D1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6AC07054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E3FC69" w14:textId="0DA05762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574953" w14:textId="0BDADF22" w:rsidR="00FC2FAC" w:rsidRPr="00676B6B" w:rsidRDefault="00162220" w:rsidP="000D7B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участвующая в </w:t>
            </w:r>
            <w:r w:rsidR="00385FF0">
              <w:rPr>
                <w:rFonts w:ascii="Calibri" w:hAnsi="Calibri" w:cs="Calibri"/>
                <w:color w:val="auto"/>
                <w:sz w:val="20"/>
                <w:szCs w:val="20"/>
              </w:rPr>
              <w:t>сделке</w:t>
            </w:r>
            <w:r w:rsidR="00385FF0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(наименование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если применимо)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в случае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A4AE54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70B85BB4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A23FF9" w14:textId="7BB1B425" w:rsidR="00FC2FAC" w:rsidRPr="00676B6B" w:rsidRDefault="00FC2FAC" w:rsidP="00B65B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7D1E28" w14:textId="77777777" w:rsidR="00162220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  <w:p w14:paraId="04FAB130" w14:textId="1B574C0B" w:rsidR="00FC2FAC" w:rsidRPr="00676B6B" w:rsidRDefault="00FC2FAC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06C2AF2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5A8FF77E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307C4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99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6DE250" w14:textId="7F0D04AE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Сведения о Принципале (Заемщике) </w:t>
            </w:r>
          </w:p>
        </w:tc>
      </w:tr>
      <w:tr w:rsidR="00676B6B" w:rsidRPr="00676B6B" w14:paraId="02C24C8D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0169435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40A39F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D1F9F5" w14:textId="77777777" w:rsidR="00FC2FAC" w:rsidRPr="00676B6B" w:rsidRDefault="00FC2FAC" w:rsidP="00F51238">
            <w:pPr>
              <w:rPr>
                <w:color w:val="auto"/>
              </w:rPr>
            </w:pPr>
          </w:p>
          <w:p w14:paraId="796EF4C2" w14:textId="77777777" w:rsidR="00EB7BCB" w:rsidRPr="00676B6B" w:rsidRDefault="00EB7BCB" w:rsidP="00F51238">
            <w:pPr>
              <w:rPr>
                <w:color w:val="auto"/>
              </w:rPr>
            </w:pPr>
          </w:p>
          <w:p w14:paraId="30B09EA1" w14:textId="77777777" w:rsidR="00EB7BCB" w:rsidRPr="00676B6B" w:rsidRDefault="00EB7BCB" w:rsidP="00F51238">
            <w:pPr>
              <w:rPr>
                <w:color w:val="auto"/>
              </w:rPr>
            </w:pPr>
          </w:p>
        </w:tc>
      </w:tr>
      <w:tr w:rsidR="0070445E" w:rsidRPr="00676B6B" w14:paraId="57DB1E28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FF6A54" w14:textId="77777777" w:rsidR="0070445E" w:rsidRPr="00676B6B" w:rsidRDefault="0070445E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9EFFB2" w14:textId="66AEC349" w:rsidR="0070445E" w:rsidRPr="00676B6B" w:rsidRDefault="0070445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 w:rsidR="00AB3BFB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иарного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бенефициарного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</w:t>
            </w:r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>к настоящей Заявке</w:t>
            </w:r>
            <w:r w:rsidR="00BB61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>форме)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C41EB7" w14:textId="77777777" w:rsidR="0070445E" w:rsidRPr="00676B6B" w:rsidRDefault="0070445E" w:rsidP="00F51238">
            <w:pPr>
              <w:rPr>
                <w:color w:val="auto"/>
              </w:rPr>
            </w:pPr>
          </w:p>
        </w:tc>
      </w:tr>
      <w:tr w:rsidR="00676B6B" w:rsidRPr="00676B6B" w14:paraId="07997AE8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C20CFE8" w14:textId="77777777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D4B5EB" w14:textId="77777777" w:rsidR="00E573E6" w:rsidRPr="00676B6B" w:rsidRDefault="00AF482C" w:rsidP="00F51238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853F2E1" w14:textId="77777777" w:rsidR="00E573E6" w:rsidRPr="00676B6B" w:rsidRDefault="00E573E6" w:rsidP="00F51238">
            <w:pPr>
              <w:rPr>
                <w:color w:val="auto"/>
              </w:rPr>
            </w:pPr>
          </w:p>
        </w:tc>
      </w:tr>
      <w:tr w:rsidR="00237013" w:rsidRPr="00676B6B" w14:paraId="76332C34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60CCF9A" w14:textId="77777777"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851F0F" w14:textId="041D9749" w:rsidR="00237013" w:rsidRPr="00237013" w:rsidRDefault="00EB7E2D" w:rsidP="00452191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</w:rPr>
              <w:t>Заемщика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согласно сведениям</w:t>
            </w:r>
            <w:r w:rsidR="004521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ЕГРЮЛ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573AB" w14:textId="77777777" w:rsidR="00237013" w:rsidRPr="00676B6B" w:rsidRDefault="00237013" w:rsidP="00F51238">
            <w:pPr>
              <w:rPr>
                <w:color w:val="auto"/>
              </w:rPr>
            </w:pPr>
          </w:p>
        </w:tc>
      </w:tr>
      <w:tr w:rsidR="0047717B" w:rsidRPr="00676B6B" w14:paraId="012C494C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85DABDE" w14:textId="7E41703B" w:rsidR="0047717B" w:rsidRP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45219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972CDA" w14:textId="77777777" w:rsidR="0047717B" w:rsidRDefault="0047717B" w:rsidP="00F51238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A092CB" w14:textId="77777777" w:rsidR="0047717B" w:rsidRPr="00676B6B" w:rsidRDefault="0047717B" w:rsidP="00F51238">
            <w:pPr>
              <w:rPr>
                <w:color w:val="auto"/>
              </w:rPr>
            </w:pPr>
          </w:p>
        </w:tc>
      </w:tr>
      <w:tr w:rsidR="0047717B" w:rsidRPr="00676B6B" w14:paraId="0C393351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048A08" w14:textId="2F7B87C9" w:rsid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452191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008D6" w14:textId="77777777" w:rsidR="0047717B" w:rsidRDefault="0047717B" w:rsidP="00F51238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CFB401" w14:textId="77777777" w:rsidR="0047717B" w:rsidRPr="00676B6B" w:rsidRDefault="0047717B" w:rsidP="00F51238">
            <w:pPr>
              <w:rPr>
                <w:color w:val="auto"/>
              </w:rPr>
            </w:pPr>
          </w:p>
        </w:tc>
      </w:tr>
      <w:tr w:rsidR="00C12A99" w:rsidRPr="00676B6B" w14:paraId="1AC677A9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7254F4" w14:textId="311509B4" w:rsidR="00C12A99" w:rsidRPr="00676B6B" w:rsidRDefault="00C12A99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</w:t>
            </w:r>
            <w:r w:rsidR="00452191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31B80C" w14:textId="77777777" w:rsidR="00BB5CA2" w:rsidRPr="00890998" w:rsidRDefault="00C12A99" w:rsidP="0016222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Контактное лицо для решения вопросов, связанных с выдачей независимой гарантии </w:t>
            </w:r>
          </w:p>
          <w:p w14:paraId="486E644F" w14:textId="77777777" w:rsidR="00C12A99" w:rsidRPr="00676B6B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(e-</w:t>
            </w:r>
            <w:proofErr w:type="spellStart"/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mail</w:t>
            </w:r>
            <w:proofErr w:type="spellEnd"/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, телефон)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0B18E2" w14:textId="77777777" w:rsidR="00C12A99" w:rsidRPr="00676B6B" w:rsidRDefault="00C12A99" w:rsidP="00F51238">
            <w:pPr>
              <w:rPr>
                <w:color w:val="auto"/>
              </w:rPr>
            </w:pPr>
          </w:p>
        </w:tc>
      </w:tr>
      <w:tr w:rsidR="00BD0B72" w:rsidRPr="00894B78" w14:paraId="2114CF8A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3C5E5A" w14:textId="29C64415" w:rsidR="00BD0B72" w:rsidRPr="00BD0B72" w:rsidRDefault="00BD0B72" w:rsidP="0045219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452191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FC8095" w14:textId="77777777" w:rsidR="00BD0B72" w:rsidRPr="00890998" w:rsidRDefault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DD9E7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890998" w:rsidRPr="005D0DE4" w14:paraId="1793904E" w14:textId="77777777" w:rsidTr="00890998">
        <w:trPr>
          <w:trHeight w:val="503"/>
          <w:jc w:val="center"/>
        </w:trPr>
        <w:tc>
          <w:tcPr>
            <w:tcW w:w="6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458AE080" w14:textId="77777777" w:rsidR="00890998" w:rsidRPr="005D0DE4" w:rsidRDefault="00890998" w:rsidP="0006316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0DE4">
              <w:rPr>
                <w:rFonts w:ascii="Calibri" w:hAnsi="Calibri" w:cs="Calibri"/>
                <w:color w:val="auto"/>
                <w:sz w:val="20"/>
                <w:szCs w:val="20"/>
              </w:rPr>
              <w:t>2.9</w:t>
            </w:r>
          </w:p>
        </w:tc>
        <w:tc>
          <w:tcPr>
            <w:tcW w:w="427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7BD36869" w14:textId="77777777" w:rsidR="00890998" w:rsidRPr="005D0DE4" w:rsidRDefault="00890998" w:rsidP="00063164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0DE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Среднесписочная численность работников (чел.) </w:t>
            </w:r>
          </w:p>
        </w:tc>
        <w:tc>
          <w:tcPr>
            <w:tcW w:w="472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tbl>
            <w:tblPr>
              <w:tblW w:w="466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40"/>
              <w:gridCol w:w="2628"/>
            </w:tblGrid>
            <w:tr w:rsidR="00890998" w:rsidRPr="005D0DE4" w14:paraId="01D66D74" w14:textId="77777777" w:rsidTr="00063164">
              <w:trPr>
                <w:trHeight w:val="255"/>
                <w:jc w:val="center"/>
              </w:trPr>
              <w:tc>
                <w:tcPr>
                  <w:tcW w:w="20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78598325" w14:textId="77777777" w:rsidR="00890998" w:rsidRPr="005D0DE4" w:rsidRDefault="00890998" w:rsidP="00063164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 xml:space="preserve">За прошедший </w:t>
                  </w: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br/>
                    <w:t>финансовый год</w:t>
                  </w:r>
                </w:p>
              </w:tc>
              <w:tc>
                <w:tcPr>
                  <w:tcW w:w="262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1D091E27" w14:textId="77777777" w:rsidR="00890998" w:rsidRPr="005D0DE4" w:rsidRDefault="00890998" w:rsidP="00063164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За прошедший отчетный период текущего финансового года</w:t>
                  </w:r>
                </w:p>
              </w:tc>
            </w:tr>
            <w:tr w:rsidR="00890998" w:rsidRPr="005D0DE4" w14:paraId="1673E779" w14:textId="77777777" w:rsidTr="00063164">
              <w:trPr>
                <w:trHeight w:val="325"/>
                <w:jc w:val="center"/>
              </w:trPr>
              <w:tc>
                <w:tcPr>
                  <w:tcW w:w="20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1A319FDC" w14:textId="77777777" w:rsidR="00890998" w:rsidRPr="005D0DE4" w:rsidRDefault="00890998" w:rsidP="00063164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62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7CCE6E8C" w14:textId="77777777" w:rsidR="00890998" w:rsidRPr="005D0DE4" w:rsidRDefault="00890998" w:rsidP="00063164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7783D51C" w14:textId="77777777" w:rsidR="00890998" w:rsidRPr="005D0DE4" w:rsidRDefault="00890998" w:rsidP="00063164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90998" w:rsidRPr="005D0DE4" w14:paraId="39A1F511" w14:textId="77777777" w:rsidTr="00890998">
        <w:trPr>
          <w:trHeight w:val="643"/>
          <w:jc w:val="center"/>
        </w:trPr>
        <w:tc>
          <w:tcPr>
            <w:tcW w:w="6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1313C101" w14:textId="77777777" w:rsidR="00890998" w:rsidRPr="005D0DE4" w:rsidRDefault="00890998" w:rsidP="0006316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0DE4">
              <w:rPr>
                <w:rFonts w:ascii="Calibri" w:hAnsi="Calibri" w:cs="Calibri"/>
                <w:color w:val="auto"/>
                <w:sz w:val="20"/>
                <w:szCs w:val="20"/>
              </w:rPr>
              <w:t>2.10</w:t>
            </w:r>
          </w:p>
        </w:tc>
        <w:tc>
          <w:tcPr>
            <w:tcW w:w="427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77DFED78" w14:textId="77777777" w:rsidR="00890998" w:rsidRPr="005D0DE4" w:rsidRDefault="00890998" w:rsidP="00063164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D0DE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Доход, полученный от осуществления предпринимательской деятельности </w:t>
            </w:r>
            <w:r w:rsidRPr="005D0DE4">
              <w:rPr>
                <w:rFonts w:ascii="Calibri" w:hAnsi="Calibri" w:cs="Calibri"/>
                <w:color w:val="auto"/>
                <w:sz w:val="18"/>
                <w:szCs w:val="18"/>
              </w:rPr>
              <w:br/>
              <w:t>(в соответствии с данными налоговой отчетности)</w:t>
            </w:r>
          </w:p>
        </w:tc>
        <w:tc>
          <w:tcPr>
            <w:tcW w:w="472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tbl>
            <w:tblPr>
              <w:tblW w:w="466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40"/>
              <w:gridCol w:w="2628"/>
            </w:tblGrid>
            <w:tr w:rsidR="00890998" w:rsidRPr="005D0DE4" w14:paraId="1159BC54" w14:textId="77777777" w:rsidTr="00063164">
              <w:trPr>
                <w:trHeight w:val="255"/>
                <w:jc w:val="center"/>
              </w:trPr>
              <w:tc>
                <w:tcPr>
                  <w:tcW w:w="20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64A617F1" w14:textId="77777777" w:rsidR="00890998" w:rsidRPr="005D0DE4" w:rsidRDefault="00890998" w:rsidP="00063164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 xml:space="preserve">За прошедший </w:t>
                  </w: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br/>
                    <w:t>финансовый год</w:t>
                  </w:r>
                </w:p>
              </w:tc>
              <w:tc>
                <w:tcPr>
                  <w:tcW w:w="262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52F1626C" w14:textId="77777777" w:rsidR="00890998" w:rsidRPr="005D0DE4" w:rsidRDefault="00890998" w:rsidP="00063164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За прошедший отчетный период текущего финансового года</w:t>
                  </w:r>
                </w:p>
              </w:tc>
            </w:tr>
            <w:tr w:rsidR="00890998" w:rsidRPr="005D0DE4" w14:paraId="5872D74D" w14:textId="77777777" w:rsidTr="00063164">
              <w:trPr>
                <w:trHeight w:val="870"/>
                <w:jc w:val="center"/>
              </w:trPr>
              <w:tc>
                <w:tcPr>
                  <w:tcW w:w="20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3A9A95FE" w14:textId="77777777" w:rsidR="00890998" w:rsidRPr="005D0DE4" w:rsidRDefault="00890998" w:rsidP="00063164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62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577902F2" w14:textId="77777777" w:rsidR="00890998" w:rsidRPr="005D0DE4" w:rsidRDefault="00890998" w:rsidP="00063164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BA9990" w14:textId="77777777" w:rsidR="00890998" w:rsidRPr="005D0DE4" w:rsidRDefault="00890998" w:rsidP="00063164">
            <w:pPr>
              <w:jc w:val="both"/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</w:pPr>
          </w:p>
        </w:tc>
      </w:tr>
      <w:tr w:rsidR="00676B6B" w:rsidRPr="00676B6B" w14:paraId="1324E404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E3257D" w14:textId="362E9EB7" w:rsidR="00E573E6" w:rsidRPr="001E4C12" w:rsidRDefault="00E573E6" w:rsidP="009B37C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2227D2" w14:textId="77777777" w:rsidR="00E573E6" w:rsidRPr="001E4C12" w:rsidRDefault="00E573E6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Цель проекта</w:t>
            </w:r>
            <w:r w:rsidR="00A86454"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/кредита</w:t>
            </w:r>
            <w:r w:rsidR="00385FF0"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(займа)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5E5D0F" w14:textId="77777777" w:rsidR="00E573E6" w:rsidRPr="00676B6B" w:rsidRDefault="00E573E6" w:rsidP="00F51238">
            <w:pPr>
              <w:rPr>
                <w:color w:val="auto"/>
              </w:rPr>
            </w:pPr>
          </w:p>
        </w:tc>
      </w:tr>
      <w:tr w:rsidR="00676B6B" w:rsidRPr="00676B6B" w14:paraId="1E512AD4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2199B4" w14:textId="77777777" w:rsidR="00E573E6" w:rsidRPr="00676B6B" w:rsidRDefault="00E573E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99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1290FD" w14:textId="77777777" w:rsidR="00E573E6" w:rsidRPr="00676B6B" w:rsidRDefault="00E573E6" w:rsidP="00F51238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Социальная значимость </w:t>
            </w:r>
            <w:r w:rsidR="00F5123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инвестиционного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проекта:</w:t>
            </w:r>
          </w:p>
        </w:tc>
      </w:tr>
      <w:tr w:rsidR="00676B6B" w:rsidRPr="00676B6B" w14:paraId="54471C4D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AE4D6AA" w14:textId="77777777" w:rsidR="00E573E6" w:rsidRPr="00676B6B" w:rsidRDefault="00E573E6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0C14D2" w14:textId="3FABF8BB" w:rsidR="00E573E6" w:rsidRPr="00890998" w:rsidRDefault="00E573E6" w:rsidP="005431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Количество планируемых к поддержанию, созданию и</w:t>
            </w:r>
            <w:r w:rsidR="005431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(или)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модернизации рабочих мест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8786B1" w14:textId="77777777" w:rsidR="00E573E6" w:rsidRPr="00890998" w:rsidRDefault="00E573E6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 xml:space="preserve">Необходимо указать количество </w:t>
            </w:r>
            <w:r w:rsidR="00385FF0" w:rsidRPr="00890998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 xml:space="preserve">рабочих мест </w:t>
            </w:r>
            <w:r w:rsidRPr="00890998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>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204656D5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15944F" w14:textId="25D09E74" w:rsidR="00D873FB" w:rsidRPr="00D873FB" w:rsidRDefault="00D873FB" w:rsidP="009B37C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="009E0F19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452191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E7687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Сведения для предоставления Независимой гарантии в рамках гарантийной поддержки без </w:t>
            </w:r>
            <w:proofErr w:type="spellStart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андеррайтинга</w:t>
            </w:r>
            <w:proofErr w:type="spellEnd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Корпорации (Механизма):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9FD8A0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5C2B0DB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7DE1A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4686F5" w14:textId="358B981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Клиентский сегмент 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Б</w:t>
            </w: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анка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-партнера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1B41CD3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8D61B87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907921B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7CF9C3" w14:textId="47567A61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Кредитный продукт 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Б</w:t>
            </w: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анка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-партнера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F869385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48D7BAE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8EAC51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97BBEE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5115241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25CFD8D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CE838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997AB0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60469D5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64D16BD1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77D6B9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756281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50CCE7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7E409667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122301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B5279" w14:textId="77777777" w:rsidR="00D873FB" w:rsidRPr="00890998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Имеет ли Заемщик просроченную задолженность по начисленным налогам, сборам, соответствующим пеням и штрафам</w:t>
            </w:r>
            <w:r w:rsidR="00F86999" w:rsidRPr="00890998">
              <w:rPr>
                <w:rFonts w:ascii="Calibri" w:hAnsi="Calibri" w:cs="Calibri"/>
                <w:color w:val="auto"/>
                <w:sz w:val="16"/>
                <w:szCs w:val="16"/>
              </w:rPr>
              <w:t>, превышающую 50 тыс. рублей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? (Да\Нет)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CB7B251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14:paraId="3BD25915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D6EA7A" w14:textId="77777777" w:rsidR="006866BE" w:rsidRPr="006866BE" w:rsidRDefault="006866BE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5.7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5EE03F0" w14:textId="7200E6F3" w:rsidR="006866BE" w:rsidRPr="00890998" w:rsidRDefault="000D7BEC" w:rsidP="006866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По обязательствам З</w:t>
            </w:r>
            <w:r w:rsidR="006866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>аемщика Банком</w:t>
            </w:r>
            <w:r w:rsidR="00A110AF" w:rsidRPr="00890998">
              <w:rPr>
                <w:rFonts w:ascii="Calibri" w:hAnsi="Calibri" w:cs="Calibri"/>
                <w:color w:val="auto"/>
                <w:sz w:val="16"/>
                <w:szCs w:val="16"/>
              </w:rPr>
              <w:t>-партнером</w:t>
            </w:r>
            <w:r w:rsidR="006866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проводилась или проводится реструктуризация (</w:t>
            </w:r>
            <w:r w:rsidR="006866BE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в определении подпункта 3.7.2.2 Положения Банка России </w:t>
            </w:r>
            <w:r w:rsidR="00885DB2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от 28 июня 2017 г. № 590-П</w:t>
            </w:r>
            <w:r w:rsidR="006866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>), не связанная с изменением процентной ставки? (Да\Нет)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1A022C" w14:textId="77777777" w:rsidR="006866BE" w:rsidRDefault="006866BE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35337" w14:paraId="59346E1C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FB0414A" w14:textId="77777777" w:rsidR="00335337" w:rsidRDefault="00335337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5.8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C5725F" w14:textId="1499E32A" w:rsidR="00335337" w:rsidRPr="00890998" w:rsidRDefault="00335337" w:rsidP="00B65B3D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Составляет ли доля доходов </w:t>
            </w:r>
            <w:r w:rsidR="00B65B3D" w:rsidRPr="00890998">
              <w:rPr>
                <w:rFonts w:ascii="Calibri" w:hAnsi="Calibri" w:cs="Calibri"/>
                <w:color w:val="auto"/>
                <w:sz w:val="16"/>
                <w:szCs w:val="16"/>
              </w:rPr>
              <w:t>З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аемщика от деятельности в сфере торговли по итогам предыдущего календарного года не менее 70% в общей сумме доходов </w:t>
            </w:r>
            <w:r w:rsidR="000D7BEC" w:rsidRPr="00890998">
              <w:rPr>
                <w:rFonts w:ascii="Calibri" w:hAnsi="Calibri" w:cs="Calibri"/>
                <w:color w:val="auto"/>
                <w:sz w:val="16"/>
                <w:szCs w:val="16"/>
              </w:rPr>
              <w:t>З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аемщика (</w:t>
            </w:r>
            <w:r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заполняется в случае наличия указанного требования </w:t>
            </w:r>
            <w:r w:rsidR="00B65B3D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к Заемщику </w:t>
            </w:r>
            <w:r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в </w:t>
            </w:r>
            <w:r w:rsidR="00B65B3D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Правилах или </w:t>
            </w:r>
            <w:r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условиях независимой гарантии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C19315" w14:textId="77777777" w:rsidR="00335337" w:rsidRDefault="00335337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0A42C813" w14:textId="77777777" w:rsidR="00063164" w:rsidRDefault="00063164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7D75A84" w14:textId="4414B968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156677">
        <w:rPr>
          <w:rStyle w:val="a7"/>
          <w:rFonts w:ascii="Calibri" w:hAnsi="Calibri" w:cs="Calibri"/>
          <w:b/>
          <w:i/>
          <w:color w:val="auto"/>
          <w:sz w:val="20"/>
          <w:szCs w:val="20"/>
        </w:rPr>
        <w:footnoteReference w:customMarkFollows="1" w:id="3"/>
        <w:t>**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05F1297F" w14:textId="77777777" w:rsidR="00D151DC" w:rsidRDefault="00D151D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6B0E71EC" w14:textId="3B4BE74D" w:rsidR="00A12F7C" w:rsidRDefault="00DE176B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представление Корпорацией в </w:t>
      </w:r>
      <w:r w:rsidR="00F51238">
        <w:rPr>
          <w:rFonts w:ascii="Calibri" w:hAnsi="Calibri" w:cs="Calibri"/>
          <w:color w:val="auto"/>
          <w:sz w:val="20"/>
          <w:szCs w:val="20"/>
        </w:rPr>
        <w:t>Финансовую организацию-партнер</w:t>
      </w:r>
      <w:r w:rsidR="008A1B50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4"/>
        <w:t>2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информации (документов) о Заемщике (в том числе о финансовом состоянии и сведений (документов), необходимых для идентификации), согласие на представление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согласие на обработку информации, необходимой для решения Корпорацией вопроса о предоставлении независимой гарантии в соответствии с Правилами взаимодействия банков </w:t>
      </w:r>
      <w:r w:rsidR="00F51238">
        <w:rPr>
          <w:rFonts w:ascii="Calibri" w:hAnsi="Calibri" w:cs="Calibri"/>
          <w:color w:val="auto"/>
          <w:sz w:val="20"/>
          <w:szCs w:val="20"/>
        </w:rPr>
        <w:t xml:space="preserve">и организаций </w:t>
      </w:r>
      <w:r w:rsidRPr="00DE176B">
        <w:rPr>
          <w:rFonts w:ascii="Calibri" w:hAnsi="Calibri" w:cs="Calibri"/>
          <w:color w:val="auto"/>
          <w:sz w:val="20"/>
          <w:szCs w:val="20"/>
        </w:rPr>
        <w:t>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(далее – Правила), включая сведения и документы, составляющие банковскую</w:t>
      </w:r>
      <w:r w:rsidR="00890998">
        <w:rPr>
          <w:rFonts w:ascii="Calibri" w:hAnsi="Calibri" w:cs="Calibri"/>
          <w:color w:val="auto"/>
          <w:sz w:val="20"/>
          <w:szCs w:val="20"/>
        </w:rPr>
        <w:t xml:space="preserve"> и налоговую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тайну.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В случае получения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 независимой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24355CB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E322382" w14:textId="55F86B5D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</w:t>
      </w:r>
      <w:r w:rsidR="00F51238">
        <w:rPr>
          <w:rFonts w:ascii="Calibri" w:hAnsi="Calibri" w:cs="Calibri"/>
          <w:color w:val="auto"/>
          <w:sz w:val="20"/>
          <w:szCs w:val="20"/>
        </w:rPr>
        <w:t>Финансовую организацию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488FBF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636B5A8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07336457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599D1F3E" w14:textId="77777777" w:rsidR="00240452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7BC46BDB" w14:textId="77777777" w:rsidR="00452191" w:rsidRDefault="00452191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9867D87" w14:textId="2D13AD85" w:rsidR="008A06EF" w:rsidRPr="00112783" w:rsidRDefault="00452191" w:rsidP="008A06EF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1E4C12">
        <w:rPr>
          <w:rFonts w:ascii="Calibri" w:hAnsi="Calibri" w:cs="Calibri"/>
          <w:color w:val="auto"/>
          <w:sz w:val="20"/>
          <w:szCs w:val="20"/>
        </w:rPr>
        <w:t xml:space="preserve">Настоящим Заемщик подтверждает и гарантирует, что 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>все субъекты, персональные данные которых содержатся в настоящ</w:t>
      </w:r>
      <w:r w:rsidR="008A06EF">
        <w:rPr>
          <w:rFonts w:ascii="Calibri" w:hAnsi="Calibri" w:cs="Calibri"/>
          <w:color w:val="auto"/>
          <w:sz w:val="20"/>
          <w:szCs w:val="20"/>
        </w:rPr>
        <w:t>ей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 «</w:t>
      </w:r>
      <w:r w:rsidR="008A06EF">
        <w:rPr>
          <w:rFonts w:ascii="Calibri" w:hAnsi="Calibri" w:cs="Calibri"/>
          <w:color w:val="auto"/>
          <w:sz w:val="20"/>
          <w:szCs w:val="20"/>
        </w:rPr>
        <w:t>Заявке на получение независимой гарантии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>» и приложениях к н</w:t>
      </w:r>
      <w:r w:rsidR="008A06EF">
        <w:rPr>
          <w:rFonts w:ascii="Calibri" w:hAnsi="Calibri" w:cs="Calibri"/>
          <w:color w:val="auto"/>
          <w:sz w:val="20"/>
          <w:szCs w:val="20"/>
        </w:rPr>
        <w:t>ей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, предоставили </w:t>
      </w:r>
      <w:r w:rsidR="008A06EF">
        <w:rPr>
          <w:rFonts w:ascii="Calibri" w:hAnsi="Calibri" w:cs="Calibri"/>
          <w:color w:val="auto"/>
          <w:sz w:val="20"/>
          <w:szCs w:val="20"/>
        </w:rPr>
        <w:t>Заемщику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 разрешения и полномочия, предусматривающие право </w:t>
      </w:r>
      <w:r w:rsidR="008A06EF">
        <w:rPr>
          <w:rFonts w:ascii="Calibri" w:hAnsi="Calibri" w:cs="Calibri"/>
          <w:color w:val="auto"/>
          <w:sz w:val="20"/>
          <w:szCs w:val="20"/>
        </w:rPr>
        <w:t>Корпорации (</w:t>
      </w:r>
      <w:r w:rsidR="008A06EF" w:rsidRPr="00C4592C">
        <w:rPr>
          <w:rFonts w:ascii="Calibri" w:hAnsi="Calibri" w:cs="Calibri"/>
          <w:color w:val="auto"/>
          <w:sz w:val="20"/>
          <w:szCs w:val="20"/>
        </w:rPr>
        <w:t>адрес: г. Москва, Славянская площадь, д. 4. стр. 1</w:t>
      </w:r>
      <w:r w:rsidR="008A06EF">
        <w:rPr>
          <w:rFonts w:ascii="Calibri" w:hAnsi="Calibri" w:cs="Calibri"/>
          <w:color w:val="auto"/>
          <w:sz w:val="20"/>
          <w:szCs w:val="20"/>
        </w:rPr>
        <w:t>)</w:t>
      </w:r>
      <w:r w:rsidR="008A06EF" w:rsidRPr="00C4592C">
        <w:rPr>
          <w:rFonts w:ascii="Calibri" w:hAnsi="Calibri" w:cs="Calibri"/>
          <w:color w:val="auto"/>
          <w:sz w:val="20"/>
          <w:szCs w:val="20"/>
        </w:rPr>
        <w:t>,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 на обработку персональных данных на условиях, предусмотренных Правила</w:t>
      </w:r>
      <w:r w:rsidR="008A06EF">
        <w:rPr>
          <w:rFonts w:ascii="Calibri" w:hAnsi="Calibri" w:cs="Calibri"/>
          <w:color w:val="auto"/>
          <w:sz w:val="20"/>
          <w:szCs w:val="20"/>
        </w:rPr>
        <w:t>ми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, а также подтверждает, что все субъекты </w:t>
      </w:r>
      <w:r w:rsidR="008A06EF">
        <w:rPr>
          <w:rFonts w:ascii="Calibri" w:hAnsi="Calibri" w:cs="Calibri"/>
          <w:color w:val="auto"/>
          <w:sz w:val="20"/>
          <w:szCs w:val="20"/>
        </w:rPr>
        <w:t xml:space="preserve">персональных 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>данных были должным образом уведомлены о соответствующих условиях использования персональных данных.</w:t>
      </w:r>
    </w:p>
    <w:p w14:paraId="278A7C16" w14:textId="77777777" w:rsidR="008A06EF" w:rsidRDefault="008A06EF" w:rsidP="008A06EF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с целью </w:t>
      </w:r>
      <w:r>
        <w:rPr>
          <w:rFonts w:ascii="Calibri" w:hAnsi="Calibri" w:cs="Calibri"/>
          <w:color w:val="auto"/>
          <w:sz w:val="20"/>
          <w:szCs w:val="20"/>
        </w:rPr>
        <w:t>рассмотрения вопроса о предоставлении независимой гарантии Заемщику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обрабатывать персональные данные </w:t>
      </w:r>
      <w:r>
        <w:rPr>
          <w:rFonts w:ascii="Calibri" w:hAnsi="Calibri" w:cs="Calibri"/>
          <w:color w:val="auto"/>
          <w:sz w:val="20"/>
          <w:szCs w:val="20"/>
        </w:rPr>
        <w:t>смешанным способом, включающим в себя автоматизированную и неавтоматизированную обработку персональных данных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если это необходимо для достижения указанных целей, обеспечивая при этом конфиденциальность персональных данных, а также выполнение иных требований, определенных статьей 19 Федерального закона от 27.07.2006 № 152-ФЗ «О персональных данных».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путем совершения следующих действий: сбор, запись, систематизация, накопление, хранение, уточнение, обновление, изменение, извлечение, использование, передача, обезличивание, блокировка, удаление и/или уничтожение.</w:t>
      </w:r>
    </w:p>
    <w:p w14:paraId="1D905F3A" w14:textId="70041382" w:rsidR="00A07FE7" w:rsidRDefault="008A06EF" w:rsidP="008A06EF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Корпорация вправе осуществлять передачу </w:t>
      </w:r>
      <w:r w:rsidR="000D7BEC">
        <w:rPr>
          <w:rFonts w:ascii="Calibri" w:hAnsi="Calibri" w:cs="Calibri"/>
          <w:color w:val="auto"/>
          <w:sz w:val="20"/>
          <w:szCs w:val="20"/>
        </w:rPr>
        <w:t>выше</w:t>
      </w:r>
      <w:r>
        <w:rPr>
          <w:rFonts w:ascii="Calibri" w:hAnsi="Calibri" w:cs="Calibri"/>
          <w:color w:val="auto"/>
          <w:sz w:val="20"/>
          <w:szCs w:val="20"/>
        </w:rPr>
        <w:t>указанных персональных данных в указанных выше целях Финансовым организациям-партнерам</w:t>
      </w:r>
      <w:r w:rsidR="00173C52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A07FE7" w:rsidRPr="001E4C12">
        <w:rPr>
          <w:rFonts w:ascii="Calibri" w:hAnsi="Calibri" w:cs="Calibri"/>
          <w:color w:val="auto"/>
          <w:sz w:val="20"/>
          <w:szCs w:val="20"/>
        </w:rPr>
        <w:t>в АО «МСП Банк» (адрес: г. Москва, 115035, г. Москва, ул. Садовническая, дом 79)</w:t>
      </w:r>
      <w:r w:rsidR="00173C52" w:rsidRPr="001E4C12">
        <w:rPr>
          <w:rFonts w:ascii="Calibri" w:hAnsi="Calibri" w:cs="Calibri"/>
          <w:color w:val="auto"/>
          <w:sz w:val="20"/>
          <w:szCs w:val="20"/>
        </w:rPr>
        <w:t>, в экспертную организацию ООО «Путеводитель по инновациям» (адрес: 450015, Республика Башкортостан, г. Уфа, ул. Карла Маркса, д. 49, корпус 1, кв. 65).</w:t>
      </w:r>
    </w:p>
    <w:p w14:paraId="4B3D2F7C" w14:textId="77777777" w:rsidR="00452191" w:rsidRDefault="00452191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05537454" w14:textId="1BCECCE4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r w:rsidR="000E438D">
        <w:rPr>
          <w:rFonts w:ascii="Calibri" w:hAnsi="Calibri" w:cs="Calibri"/>
          <w:color w:val="auto"/>
          <w:sz w:val="20"/>
          <w:szCs w:val="20"/>
        </w:rPr>
        <w:t>е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 6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D7BEC">
        <w:rPr>
          <w:rFonts w:ascii="Calibri" w:hAnsi="Calibri" w:cs="Calibri"/>
          <w:color w:val="auto"/>
          <w:sz w:val="20"/>
          <w:szCs w:val="20"/>
        </w:rPr>
        <w:t>(</w:t>
      </w:r>
      <w:r w:rsidR="00452191">
        <w:rPr>
          <w:rFonts w:ascii="Calibri" w:hAnsi="Calibri" w:cs="Calibri"/>
          <w:color w:val="auto"/>
          <w:sz w:val="20"/>
          <w:szCs w:val="20"/>
        </w:rPr>
        <w:t>шести</w:t>
      </w:r>
      <w:r w:rsidR="000D7BEC">
        <w:rPr>
          <w:rFonts w:ascii="Calibri" w:hAnsi="Calibri" w:cs="Calibri"/>
          <w:color w:val="auto"/>
          <w:sz w:val="20"/>
          <w:szCs w:val="20"/>
        </w:rPr>
        <w:t>)</w:t>
      </w:r>
      <w:r w:rsidR="00452191" w:rsidRPr="00C2314F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месяцев со дня подписания.</w:t>
      </w:r>
    </w:p>
    <w:p w14:paraId="6DA26A8B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0ADE40E6" w14:textId="281E3C37" w:rsidR="00003980" w:rsidRPr="001E4C12" w:rsidRDefault="00003980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</w:t>
      </w:r>
      <w:r w:rsidRPr="001E4C12">
        <w:rPr>
          <w:rFonts w:ascii="Calibri" w:hAnsi="Calibri" w:cs="Calibri"/>
          <w:color w:val="auto"/>
          <w:sz w:val="20"/>
          <w:szCs w:val="20"/>
        </w:rPr>
        <w:t>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DB14F7" w:rsidRPr="001E4C12">
        <w:rPr>
          <w:rFonts w:ascii="Calibri" w:hAnsi="Calibri" w:cs="Calibri"/>
          <w:color w:val="auto"/>
          <w:sz w:val="20"/>
          <w:szCs w:val="20"/>
        </w:rPr>
        <w:t>4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 адресу и в случае получения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 w:rsidRPr="001E4C12">
        <w:rPr>
          <w:rFonts w:ascii="Calibri" w:hAnsi="Calibri" w:cs="Calibri"/>
          <w:color w:val="auto"/>
          <w:sz w:val="20"/>
          <w:szCs w:val="20"/>
        </w:rPr>
        <w:t>Корпорации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 обязуется в течение всего срока ее действия не позднее 4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изменения адреса уведомить о новом адресе </w:t>
      </w:r>
      <w:r w:rsidR="008A1B50" w:rsidRPr="001E4C12">
        <w:rPr>
          <w:rFonts w:ascii="Calibri" w:hAnsi="Calibri" w:cs="Calibri"/>
          <w:color w:val="auto"/>
          <w:sz w:val="20"/>
          <w:szCs w:val="20"/>
        </w:rPr>
        <w:t>Финансовую организацию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-партнер для направления информации в </w:t>
      </w:r>
      <w:r w:rsidR="00E02EBC" w:rsidRPr="001E4C12">
        <w:rPr>
          <w:rFonts w:ascii="Calibri" w:hAnsi="Calibri" w:cs="Calibri"/>
          <w:color w:val="auto"/>
          <w:sz w:val="20"/>
          <w:szCs w:val="20"/>
        </w:rPr>
        <w:t>Корпорацию</w:t>
      </w:r>
      <w:r w:rsidRPr="001E4C12">
        <w:rPr>
          <w:rFonts w:ascii="Calibri" w:hAnsi="Calibri" w:cs="Calibri"/>
          <w:color w:val="auto"/>
          <w:sz w:val="20"/>
          <w:szCs w:val="20"/>
        </w:rPr>
        <w:t>.</w:t>
      </w:r>
    </w:p>
    <w:p w14:paraId="0B6C6856" w14:textId="77777777" w:rsidR="00FC2FAC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</w:t>
      </w:r>
      <w:r w:rsidR="003D2B36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5"/>
        <w:t>3</w:t>
      </w:r>
      <w:r w:rsidRPr="00676B6B">
        <w:rPr>
          <w:rFonts w:ascii="Calibri" w:hAnsi="Calibri" w:cs="Calibri"/>
          <w:color w:val="auto"/>
          <w:sz w:val="20"/>
          <w:szCs w:val="20"/>
        </w:rPr>
        <w:t>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58EB683C" w14:textId="77777777" w:rsidR="003E3A69" w:rsidRDefault="003E3A69" w:rsidP="003E3A69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="00167E3E">
        <w:rPr>
          <w:rFonts w:ascii="Calibri" w:hAnsi="Calibri" w:cs="Calibri"/>
          <w:color w:val="auto"/>
          <w:sz w:val="20"/>
          <w:szCs w:val="20"/>
        </w:rPr>
        <w:t>Заемщик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подтверждает, что </w:t>
      </w:r>
      <w:r w:rsidR="00167E3E">
        <w:rPr>
          <w:rFonts w:ascii="Calibri" w:hAnsi="Calibri" w:cs="Calibri"/>
          <w:color w:val="auto"/>
          <w:sz w:val="20"/>
          <w:szCs w:val="20"/>
        </w:rPr>
        <w:t>он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Pr="00DE176B">
        <w:rPr>
          <w:rFonts w:ascii="Calibri" w:hAnsi="Calibri" w:cs="Calibri"/>
          <w:color w:val="auto"/>
          <w:sz w:val="20"/>
          <w:szCs w:val="20"/>
        </w:rPr>
        <w:t>-партнер</w:t>
      </w:r>
      <w:r>
        <w:rPr>
          <w:rFonts w:ascii="Calibri" w:hAnsi="Calibri" w:cs="Calibri"/>
          <w:color w:val="auto"/>
          <w:sz w:val="20"/>
          <w:szCs w:val="20"/>
        </w:rPr>
        <w:t>ом</w:t>
      </w:r>
      <w:r w:rsidRPr="00684C96">
        <w:rPr>
          <w:rFonts w:ascii="Calibri" w:hAnsi="Calibri" w:cs="Calibri"/>
          <w:color w:val="auto"/>
          <w:sz w:val="20"/>
          <w:szCs w:val="20"/>
        </w:rPr>
        <w:t xml:space="preserve"> сроком более 5 (пяти) ка</w:t>
      </w:r>
      <w:r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14:paraId="5A0A9A17" w14:textId="77777777" w:rsidR="00167E3E" w:rsidRPr="00A00854" w:rsidRDefault="00167E3E" w:rsidP="00D421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7DA6">
        <w:rPr>
          <w:rFonts w:ascii="Calibri" w:hAnsi="Calibri" w:cs="Calibri"/>
          <w:color w:val="auto"/>
          <w:sz w:val="20"/>
          <w:szCs w:val="20"/>
        </w:rPr>
        <w:t xml:space="preserve">Настоящим Заемщик подтверждает, что </w:t>
      </w:r>
      <w:r w:rsidRPr="00537DA6">
        <w:rPr>
          <w:rFonts w:ascii="Calibri" w:hAnsi="Calibri" w:cs="Calibri"/>
          <w:sz w:val="20"/>
          <w:szCs w:val="20"/>
        </w:rPr>
        <w:t>его</w:t>
      </w:r>
      <w:r w:rsidRPr="00537DA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537DA6">
        <w:rPr>
          <w:rFonts w:ascii="Calibri" w:hAnsi="Calibri" w:cs="Calibri"/>
          <w:sz w:val="20"/>
          <w:szCs w:val="20"/>
        </w:rPr>
        <w:t xml:space="preserve">доход,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превышает </w:t>
      </w:r>
      <w:hyperlink r:id="rId9" w:history="1">
        <w:r w:rsidRPr="00537DA6">
          <w:rPr>
            <w:rFonts w:ascii="Calibri" w:hAnsi="Calibri" w:cs="Calibri"/>
            <w:color w:val="auto"/>
            <w:sz w:val="20"/>
            <w:szCs w:val="20"/>
          </w:rPr>
          <w:t>предельные значения</w:t>
        </w:r>
      </w:hyperlink>
      <w:r w:rsidRPr="00537DA6">
        <w:rPr>
          <w:rFonts w:ascii="Calibri" w:hAnsi="Calibri" w:cs="Calibri"/>
          <w:sz w:val="20"/>
          <w:szCs w:val="20"/>
        </w:rPr>
        <w:t xml:space="preserve">, установленные Правительством Российской Федерации для каждой категории субъектов малого и среднего </w:t>
      </w:r>
      <w:r w:rsidRPr="001131BF">
        <w:rPr>
          <w:rFonts w:ascii="Calibri" w:hAnsi="Calibri" w:cs="Calibri"/>
          <w:sz w:val="20"/>
          <w:szCs w:val="20"/>
        </w:rPr>
        <w:t>предпринимательства</w:t>
      </w:r>
      <w:r w:rsidR="00D42191" w:rsidRPr="001131BF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D42191" w:rsidRPr="001131BF">
        <w:rPr>
          <w:rFonts w:ascii="Calibri" w:hAnsi="Calibri" w:cs="Calibri"/>
          <w:b/>
          <w:sz w:val="20"/>
          <w:szCs w:val="20"/>
        </w:rPr>
        <w:t>микропредприятия</w:t>
      </w:r>
      <w:proofErr w:type="spellEnd"/>
      <w:r w:rsidR="00D42191" w:rsidRPr="001131BF">
        <w:rPr>
          <w:rFonts w:ascii="Calibri" w:hAnsi="Calibri" w:cs="Calibri"/>
          <w:b/>
          <w:sz w:val="20"/>
          <w:szCs w:val="20"/>
        </w:rPr>
        <w:t xml:space="preserve"> - 120 млн. рублей; малые предприятия - 800 млн. рублей; средние предприятия - 2 млрд. рублей</w:t>
      </w:r>
      <w:r w:rsidR="00D42191" w:rsidRPr="001131BF">
        <w:rPr>
          <w:rFonts w:ascii="Calibri" w:hAnsi="Calibri" w:cs="Calibri"/>
          <w:sz w:val="20"/>
          <w:szCs w:val="20"/>
        </w:rPr>
        <w:t>)</w:t>
      </w:r>
      <w:r w:rsidRPr="001131BF">
        <w:rPr>
          <w:rFonts w:ascii="Calibri" w:hAnsi="Calibri" w:cs="Calibri"/>
          <w:sz w:val="20"/>
          <w:szCs w:val="20"/>
        </w:rPr>
        <w:t>.</w:t>
      </w:r>
    </w:p>
    <w:p w14:paraId="49499EF2" w14:textId="77777777" w:rsidR="00537DA6" w:rsidRPr="00A00854" w:rsidRDefault="00537DA6" w:rsidP="00167E3E">
      <w:pPr>
        <w:rPr>
          <w:rFonts w:ascii="Calibri" w:hAnsi="Calibri" w:cs="Calibri"/>
          <w:sz w:val="20"/>
          <w:szCs w:val="20"/>
        </w:rPr>
      </w:pPr>
    </w:p>
    <w:p w14:paraId="0C9CF678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CA81B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84083B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3E0A96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373E24C5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6155DF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CC31370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42CDA4CD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3D2B36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/Организ</w:t>
      </w:r>
      <w:r w:rsidR="00A17EB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а</w:t>
      </w:r>
      <w:r w:rsidR="003D2B36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цией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663822A3" w14:textId="1E12FCAC"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представление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-партнером в Корпорацию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Корпорацией вопроса о предоставлении независимой гарантии в соответствии с Правилами </w:t>
      </w:r>
      <w:r w:rsidR="000D7BEC" w:rsidRPr="00112783">
        <w:rPr>
          <w:rFonts w:ascii="Calibri" w:hAnsi="Calibri" w:cs="Calibri"/>
          <w:color w:val="auto"/>
          <w:sz w:val="20"/>
          <w:szCs w:val="20"/>
        </w:rPr>
        <w:t>взаимодействия банков и организаций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  <w:r w:rsidR="000D7BEC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и связанной с сопровождением кредита, обеспечиваемого </w:t>
      </w:r>
      <w:r w:rsidRPr="008D41D2">
        <w:rPr>
          <w:rFonts w:ascii="Calibri" w:hAnsi="Calibri" w:cs="Calibri"/>
          <w:color w:val="auto"/>
          <w:sz w:val="20"/>
          <w:szCs w:val="20"/>
        </w:rPr>
        <w:t>предоставляемой</w:t>
      </w:r>
      <w:r w:rsidR="000D7BEC" w:rsidRPr="008D41D2">
        <w:rPr>
          <w:rFonts w:ascii="Calibri" w:hAnsi="Calibri" w:cs="Calibri"/>
          <w:color w:val="auto"/>
          <w:sz w:val="20"/>
          <w:szCs w:val="20"/>
        </w:rPr>
        <w:t xml:space="preserve"> независимой</w:t>
      </w:r>
      <w:r w:rsidRPr="008D41D2">
        <w:rPr>
          <w:rFonts w:ascii="Calibri" w:hAnsi="Calibri" w:cs="Calibri"/>
          <w:color w:val="auto"/>
          <w:sz w:val="20"/>
          <w:szCs w:val="20"/>
        </w:rPr>
        <w:t xml:space="preserve"> гарантией, в том числе сведения и документы, составляющие банковскую</w:t>
      </w:r>
      <w:r w:rsidR="008D41D2" w:rsidRPr="008D41D2">
        <w:rPr>
          <w:rFonts w:ascii="Calibri" w:hAnsi="Calibri" w:cs="Calibri"/>
          <w:color w:val="auto"/>
          <w:sz w:val="20"/>
          <w:szCs w:val="20"/>
        </w:rPr>
        <w:t xml:space="preserve"> и налоговую </w:t>
      </w:r>
      <w:r w:rsidRPr="008D41D2">
        <w:rPr>
          <w:rFonts w:ascii="Calibri" w:hAnsi="Calibri" w:cs="Calibri"/>
          <w:color w:val="auto"/>
          <w:sz w:val="20"/>
          <w:szCs w:val="20"/>
        </w:rPr>
        <w:t xml:space="preserve">тайну, </w:t>
      </w:r>
      <w:r w:rsidR="008D41D2" w:rsidRPr="008D41D2">
        <w:rPr>
          <w:rFonts w:ascii="Calibri" w:hAnsi="Calibri" w:cs="Calibri"/>
          <w:color w:val="auto"/>
          <w:sz w:val="20"/>
          <w:szCs w:val="20"/>
        </w:rPr>
        <w:t xml:space="preserve">согласие на обработку Корпорацией вышеуказанной информации, </w:t>
      </w:r>
      <w:r w:rsidRPr="008D41D2">
        <w:rPr>
          <w:rFonts w:ascii="Calibri" w:hAnsi="Calibri" w:cs="Calibri"/>
          <w:color w:val="auto"/>
          <w:sz w:val="20"/>
          <w:szCs w:val="20"/>
        </w:rPr>
        <w:t>согласие на представление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="00A17EBC" w:rsidRPr="00DE176B">
        <w:rPr>
          <w:rFonts w:ascii="Calibri" w:hAnsi="Calibri" w:cs="Calibri"/>
          <w:color w:val="auto"/>
          <w:sz w:val="20"/>
          <w:szCs w:val="20"/>
        </w:rPr>
        <w:t xml:space="preserve">-партнером </w:t>
      </w:r>
      <w:r w:rsidRPr="00DE176B">
        <w:rPr>
          <w:rFonts w:ascii="Calibri" w:hAnsi="Calibri" w:cs="Calibri"/>
          <w:color w:val="auto"/>
          <w:sz w:val="20"/>
          <w:szCs w:val="20"/>
        </w:rPr>
        <w:t>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Корпорации.</w:t>
      </w:r>
    </w:p>
    <w:p w14:paraId="1295C313" w14:textId="43A1A6B2" w:rsidR="000E5F42" w:rsidRDefault="000E5F42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Заемщик обязуется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14:paraId="16696D0C" w14:textId="2B84E2D1" w:rsidR="00BE6B32" w:rsidRDefault="00BE6B32" w:rsidP="008D41D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Финансовую организацию-партнер</w:t>
      </w:r>
      <w:r w:rsidR="00A17EBC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6589213A" w14:textId="77777777" w:rsidR="00BE6B32" w:rsidRPr="000B322C" w:rsidRDefault="00BE6B32" w:rsidP="008D41D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58CC8CEE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A475EA7" w14:textId="77777777" w:rsidR="00BE6B32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BF39CBF" w14:textId="77777777" w:rsidR="009F6632" w:rsidRDefault="009F66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4D30AB7" w14:textId="69CAA446" w:rsidR="009F6632" w:rsidRPr="00112783" w:rsidRDefault="009F6632" w:rsidP="009F6632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D1BF3">
        <w:rPr>
          <w:rFonts w:ascii="Calibri" w:hAnsi="Calibri" w:cs="Calibri"/>
          <w:color w:val="auto"/>
          <w:sz w:val="20"/>
          <w:szCs w:val="20"/>
        </w:rPr>
        <w:t xml:space="preserve">Настоящим Заемщик подтверждает и гарантирует, что </w:t>
      </w:r>
      <w:r w:rsidRPr="00112783">
        <w:rPr>
          <w:rFonts w:ascii="Calibri" w:hAnsi="Calibri" w:cs="Calibri"/>
          <w:color w:val="auto"/>
          <w:sz w:val="20"/>
          <w:szCs w:val="20"/>
        </w:rPr>
        <w:t>все субъекты, персональные данные которых содержатся в настоящ</w:t>
      </w:r>
      <w:r>
        <w:rPr>
          <w:rFonts w:ascii="Calibri" w:hAnsi="Calibri" w:cs="Calibri"/>
          <w:color w:val="auto"/>
          <w:sz w:val="20"/>
          <w:szCs w:val="20"/>
        </w:rPr>
        <w:t>ей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«</w:t>
      </w:r>
      <w:r>
        <w:rPr>
          <w:rFonts w:ascii="Calibri" w:hAnsi="Calibri" w:cs="Calibri"/>
          <w:color w:val="auto"/>
          <w:sz w:val="20"/>
          <w:szCs w:val="20"/>
        </w:rPr>
        <w:t>Заявке на получение независимой гарантии</w:t>
      </w:r>
      <w:r w:rsidRPr="00112783">
        <w:rPr>
          <w:rFonts w:ascii="Calibri" w:hAnsi="Calibri" w:cs="Calibri"/>
          <w:color w:val="auto"/>
          <w:sz w:val="20"/>
          <w:szCs w:val="20"/>
        </w:rPr>
        <w:t>» и приложениях к н</w:t>
      </w:r>
      <w:r>
        <w:rPr>
          <w:rFonts w:ascii="Calibri" w:hAnsi="Calibri" w:cs="Calibri"/>
          <w:color w:val="auto"/>
          <w:sz w:val="20"/>
          <w:szCs w:val="20"/>
        </w:rPr>
        <w:t>ей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предоставили </w:t>
      </w:r>
      <w:r>
        <w:rPr>
          <w:rFonts w:ascii="Calibri" w:hAnsi="Calibri" w:cs="Calibri"/>
          <w:color w:val="auto"/>
          <w:sz w:val="20"/>
          <w:szCs w:val="20"/>
        </w:rPr>
        <w:t>Заемщику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разрешения и полномочия, предусматривающие право </w:t>
      </w:r>
      <w:r>
        <w:rPr>
          <w:rFonts w:ascii="Calibri" w:hAnsi="Calibri" w:cs="Calibri"/>
          <w:color w:val="auto"/>
          <w:sz w:val="20"/>
          <w:szCs w:val="20"/>
        </w:rPr>
        <w:t>Корпорации (</w:t>
      </w:r>
      <w:r w:rsidRPr="00C4592C">
        <w:rPr>
          <w:rFonts w:ascii="Calibri" w:hAnsi="Calibri" w:cs="Calibri"/>
          <w:color w:val="auto"/>
          <w:sz w:val="20"/>
          <w:szCs w:val="20"/>
        </w:rPr>
        <w:t>адрес: г. Москва, Славянская площадь, д. 4. стр. 1</w:t>
      </w:r>
      <w:r>
        <w:rPr>
          <w:rFonts w:ascii="Calibri" w:hAnsi="Calibri" w:cs="Calibri"/>
          <w:color w:val="auto"/>
          <w:sz w:val="20"/>
          <w:szCs w:val="20"/>
        </w:rPr>
        <w:t>)</w:t>
      </w:r>
      <w:r w:rsidRPr="00C4592C">
        <w:rPr>
          <w:rFonts w:ascii="Calibri" w:hAnsi="Calibri" w:cs="Calibri"/>
          <w:color w:val="auto"/>
          <w:sz w:val="20"/>
          <w:szCs w:val="20"/>
        </w:rPr>
        <w:t>,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на обработку персональных данных на условиях, предусмотренных Правила</w:t>
      </w:r>
      <w:r>
        <w:rPr>
          <w:rFonts w:ascii="Calibri" w:hAnsi="Calibri" w:cs="Calibri"/>
          <w:color w:val="auto"/>
          <w:sz w:val="20"/>
          <w:szCs w:val="20"/>
        </w:rPr>
        <w:t>ми</w:t>
      </w:r>
      <w:r w:rsidRPr="00112783">
        <w:rPr>
          <w:rFonts w:ascii="Calibri" w:hAnsi="Calibri" w:cs="Calibri"/>
          <w:color w:val="auto"/>
          <w:sz w:val="20"/>
          <w:szCs w:val="20"/>
        </w:rPr>
        <w:t>, а также подтверждает, что все субъекты</w:t>
      </w:r>
      <w:r>
        <w:rPr>
          <w:rFonts w:ascii="Calibri" w:hAnsi="Calibri" w:cs="Calibri"/>
          <w:color w:val="auto"/>
          <w:sz w:val="20"/>
          <w:szCs w:val="20"/>
        </w:rPr>
        <w:t xml:space="preserve"> персональных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данных были должным образом уведомлены о соответствующих условиях использования персональных данных.</w:t>
      </w:r>
    </w:p>
    <w:p w14:paraId="0F4F047F" w14:textId="77777777" w:rsidR="009F6632" w:rsidRDefault="009F6632" w:rsidP="009F663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с целью </w:t>
      </w:r>
      <w:r>
        <w:rPr>
          <w:rFonts w:ascii="Calibri" w:hAnsi="Calibri" w:cs="Calibri"/>
          <w:color w:val="auto"/>
          <w:sz w:val="20"/>
          <w:szCs w:val="20"/>
        </w:rPr>
        <w:t>рассмотрения вопроса о предоставлении независимой гарантии Заемщику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обрабатывать персональные данные </w:t>
      </w:r>
      <w:r>
        <w:rPr>
          <w:rFonts w:ascii="Calibri" w:hAnsi="Calibri" w:cs="Calibri"/>
          <w:color w:val="auto"/>
          <w:sz w:val="20"/>
          <w:szCs w:val="20"/>
        </w:rPr>
        <w:t>смешанным способом, включающим в себя автоматизированную и неавтоматизированную обработку персональных данных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если это необходимо для достижения указанных целей, обеспечивая при этом конфиденциальность персональных данных, а также выполнение иных требований, определенных статьей 19 Федерального закона от 27.07.2006 № 152-ФЗ «О персональных данных».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путем совершения следующих действий: сбор, запись, систематизация, накопление, хранение, уточнение, обновление, изменение, извлечение, использование, передача, обезличивание, блокировка, удаление и/или уничтожение.</w:t>
      </w:r>
    </w:p>
    <w:p w14:paraId="6FB660A4" w14:textId="755D2670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Согласие действует в течении </w:t>
      </w:r>
      <w:r w:rsidR="005C5FF4">
        <w:rPr>
          <w:rFonts w:ascii="Calibri" w:hAnsi="Calibri" w:cs="Calibri"/>
          <w:color w:val="auto"/>
          <w:sz w:val="20"/>
          <w:szCs w:val="20"/>
        </w:rPr>
        <w:t>6 (</w:t>
      </w:r>
      <w:r w:rsidR="00511E35">
        <w:rPr>
          <w:rFonts w:ascii="Calibri" w:hAnsi="Calibri" w:cs="Calibri"/>
          <w:color w:val="auto"/>
          <w:sz w:val="20"/>
          <w:szCs w:val="20"/>
        </w:rPr>
        <w:t>шести</w:t>
      </w:r>
      <w:r w:rsidR="005C5FF4">
        <w:rPr>
          <w:rFonts w:ascii="Calibri" w:hAnsi="Calibri" w:cs="Calibri"/>
          <w:color w:val="auto"/>
          <w:sz w:val="20"/>
          <w:szCs w:val="20"/>
        </w:rPr>
        <w:t>)</w:t>
      </w:r>
      <w:r w:rsidR="00511E35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месяцев со дня подписания.</w:t>
      </w:r>
    </w:p>
    <w:p w14:paraId="42A66672" w14:textId="0D838704" w:rsidR="00BE6B32" w:rsidRPr="001E4C1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1E4C12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DB14F7" w:rsidRPr="001E4C12">
        <w:rPr>
          <w:rFonts w:ascii="Calibri" w:hAnsi="Calibri" w:cs="Calibri"/>
          <w:color w:val="auto"/>
          <w:sz w:val="20"/>
          <w:szCs w:val="20"/>
        </w:rPr>
        <w:t>4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 адресу и в случае получения </w:t>
      </w:r>
      <w:r w:rsidR="009821BC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гарантии Корпорации обязуется в течение всего срока ее действия не позднее 4 </w:t>
      </w:r>
      <w:r w:rsidR="009821B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изменения адреса уведомить о новом адресе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Финансовую организацию</w:t>
      </w:r>
      <w:r w:rsidR="00A17EBC"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Pr="001E4C12">
        <w:rPr>
          <w:rFonts w:ascii="Calibri" w:hAnsi="Calibri" w:cs="Calibri"/>
          <w:color w:val="auto"/>
          <w:sz w:val="20"/>
          <w:szCs w:val="20"/>
        </w:rPr>
        <w:t>для направления информации в Корпорацию.</w:t>
      </w:r>
    </w:p>
    <w:p w14:paraId="04B4E86D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</w:t>
      </w:r>
      <w:r w:rsidR="006B19F4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6"/>
        <w:t>4</w:t>
      </w:r>
      <w:r w:rsidRPr="00676B6B">
        <w:rPr>
          <w:rFonts w:ascii="Calibri" w:hAnsi="Calibri" w:cs="Calibri"/>
          <w:color w:val="auto"/>
          <w:sz w:val="20"/>
          <w:szCs w:val="20"/>
        </w:rPr>
        <w:t>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B455C3D" w14:textId="7AA36DF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Финансовая организация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подтверждает наличие в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Финансовой организации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>-партнер</w:t>
      </w:r>
      <w:r w:rsidR="006B19F4">
        <w:rPr>
          <w:rFonts w:ascii="Calibri" w:hAnsi="Calibri" w:cs="Calibri"/>
          <w:color w:val="auto"/>
          <w:sz w:val="20"/>
          <w:szCs w:val="20"/>
        </w:rPr>
        <w:t>е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согласий на обработку персональных данных Заемщика.</w:t>
      </w:r>
    </w:p>
    <w:p w14:paraId="1EF0644F" w14:textId="346DAEAE" w:rsidR="00684C96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Финансовая организация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Pr="00676B6B">
        <w:rPr>
          <w:rFonts w:ascii="Calibri" w:hAnsi="Calibri" w:cs="Calibri"/>
          <w:color w:val="auto"/>
          <w:sz w:val="20"/>
          <w:szCs w:val="20"/>
        </w:rPr>
        <w:t>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="00684C96"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>-партнер</w:t>
      </w:r>
      <w:r w:rsidR="006B19F4">
        <w:rPr>
          <w:rFonts w:ascii="Calibri" w:hAnsi="Calibri" w:cs="Calibri"/>
          <w:color w:val="auto"/>
          <w:sz w:val="20"/>
          <w:szCs w:val="20"/>
        </w:rPr>
        <w:t>ом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сроком более 5 (пяти) ка</w:t>
      </w:r>
      <w:r w:rsidR="00684C96"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14:paraId="0744DD81" w14:textId="77777777" w:rsidR="00167E3E" w:rsidRPr="00A00854" w:rsidRDefault="00167E3E" w:rsidP="00167E3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>
        <w:rPr>
          <w:rFonts w:ascii="Calibri" w:hAnsi="Calibri" w:cs="Calibri"/>
          <w:color w:val="auto"/>
          <w:sz w:val="20"/>
          <w:szCs w:val="20"/>
        </w:rPr>
        <w:t>Финансовая организация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="001131BF">
        <w:rPr>
          <w:rFonts w:ascii="Calibri" w:hAnsi="Calibri" w:cs="Calibri"/>
          <w:color w:val="auto"/>
          <w:sz w:val="20"/>
          <w:szCs w:val="20"/>
        </w:rPr>
        <w:t xml:space="preserve">и Заемщик </w:t>
      </w:r>
      <w:r w:rsidRPr="00676B6B">
        <w:rPr>
          <w:rFonts w:ascii="Calibri" w:hAnsi="Calibri" w:cs="Calibri"/>
          <w:color w:val="auto"/>
          <w:sz w:val="20"/>
          <w:szCs w:val="20"/>
        </w:rPr>
        <w:t>подтвержда</w:t>
      </w:r>
      <w:r w:rsidR="001131BF">
        <w:rPr>
          <w:rFonts w:ascii="Calibri" w:hAnsi="Calibri" w:cs="Calibri"/>
          <w:color w:val="auto"/>
          <w:sz w:val="20"/>
          <w:szCs w:val="20"/>
        </w:rPr>
        <w:t>ю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т, что </w:t>
      </w:r>
      <w:r w:rsidRPr="00A00854">
        <w:rPr>
          <w:rFonts w:ascii="Calibri" w:hAnsi="Calibri" w:cs="Calibri"/>
          <w:sz w:val="20"/>
          <w:szCs w:val="20"/>
        </w:rPr>
        <w:t>доход</w:t>
      </w:r>
      <w:r>
        <w:rPr>
          <w:rFonts w:ascii="Calibri" w:hAnsi="Calibri" w:cs="Calibri"/>
          <w:sz w:val="20"/>
          <w:szCs w:val="20"/>
        </w:rPr>
        <w:t xml:space="preserve"> Заемщика</w:t>
      </w:r>
      <w:r w:rsidRPr="00A00854">
        <w:rPr>
          <w:rFonts w:ascii="Calibri" w:hAnsi="Calibri" w:cs="Calibri"/>
          <w:sz w:val="20"/>
          <w:szCs w:val="20"/>
        </w:rPr>
        <w:t>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превыша</w:t>
      </w:r>
      <w:r>
        <w:rPr>
          <w:rFonts w:ascii="Calibri" w:hAnsi="Calibri" w:cs="Calibri"/>
          <w:sz w:val="20"/>
          <w:szCs w:val="20"/>
        </w:rPr>
        <w:t>е</w:t>
      </w:r>
      <w:r w:rsidRPr="00A00854">
        <w:rPr>
          <w:rFonts w:ascii="Calibri" w:hAnsi="Calibri" w:cs="Calibri"/>
          <w:sz w:val="20"/>
          <w:szCs w:val="20"/>
        </w:rPr>
        <w:t xml:space="preserve">т </w:t>
      </w:r>
      <w:hyperlink r:id="rId10" w:history="1">
        <w:r w:rsidRPr="00A00854">
          <w:rPr>
            <w:rFonts w:ascii="Calibri" w:hAnsi="Calibri" w:cs="Calibri"/>
            <w:color w:val="auto"/>
            <w:sz w:val="20"/>
            <w:szCs w:val="20"/>
          </w:rPr>
          <w:t>предельные значения</w:t>
        </w:r>
      </w:hyperlink>
      <w:r w:rsidRPr="00A00854">
        <w:rPr>
          <w:rFonts w:ascii="Calibri" w:hAnsi="Calibri" w:cs="Calibri"/>
          <w:sz w:val="20"/>
          <w:szCs w:val="20"/>
        </w:rPr>
        <w:t>, установленные Правительством Российской Федерации для каждой категории субъектов малого и среднего предпринимательства</w:t>
      </w:r>
      <w:r w:rsidR="001131BF">
        <w:rPr>
          <w:rFonts w:ascii="Calibri" w:hAnsi="Calibri" w:cs="Calibri"/>
          <w:sz w:val="20"/>
          <w:szCs w:val="20"/>
        </w:rPr>
        <w:t xml:space="preserve"> </w:t>
      </w:r>
      <w:r w:rsidR="001131BF" w:rsidRPr="00AB3E32">
        <w:rPr>
          <w:rFonts w:ascii="Calibri" w:hAnsi="Calibri" w:cs="Calibri"/>
          <w:sz w:val="20"/>
          <w:szCs w:val="20"/>
        </w:rPr>
        <w:t>(</w:t>
      </w:r>
      <w:proofErr w:type="spellStart"/>
      <w:r w:rsidR="001131BF" w:rsidRPr="00AB3E32">
        <w:rPr>
          <w:rFonts w:ascii="Calibri" w:hAnsi="Calibri" w:cs="Calibri"/>
          <w:b/>
          <w:sz w:val="20"/>
          <w:szCs w:val="20"/>
        </w:rPr>
        <w:t>микропредприятия</w:t>
      </w:r>
      <w:proofErr w:type="spellEnd"/>
      <w:r w:rsidR="001131BF" w:rsidRPr="00AB3E32">
        <w:rPr>
          <w:rFonts w:ascii="Calibri" w:hAnsi="Calibri" w:cs="Calibri"/>
          <w:b/>
          <w:sz w:val="20"/>
          <w:szCs w:val="20"/>
        </w:rPr>
        <w:t xml:space="preserve"> - 120 млн. рублей; малые предприятия - 800 млн. рублей; средние предприятия - 2 млрд. рублей</w:t>
      </w:r>
      <w:r w:rsidR="001131BF" w:rsidRPr="00AB3E32">
        <w:rPr>
          <w:rFonts w:ascii="Calibri" w:hAnsi="Calibri" w:cs="Calibri"/>
          <w:sz w:val="20"/>
          <w:szCs w:val="20"/>
        </w:rPr>
        <w:t>)</w:t>
      </w:r>
      <w:r w:rsidRPr="00A00854">
        <w:rPr>
          <w:rFonts w:ascii="Calibri" w:hAnsi="Calibri" w:cs="Calibri"/>
          <w:sz w:val="20"/>
          <w:szCs w:val="20"/>
        </w:rPr>
        <w:t>.</w:t>
      </w:r>
    </w:p>
    <w:p w14:paraId="77F2572E" w14:textId="77777777" w:rsidR="00167E3E" w:rsidRPr="00A00854" w:rsidRDefault="00167E3E" w:rsidP="00167E3E">
      <w:pPr>
        <w:rPr>
          <w:rFonts w:ascii="Calibri" w:hAnsi="Calibri" w:cs="Calibri"/>
          <w:sz w:val="20"/>
          <w:szCs w:val="20"/>
        </w:rPr>
      </w:pPr>
    </w:p>
    <w:p w14:paraId="0F445683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4BB7894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B1935CA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7131628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0E9E586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BB1015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008C3AE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1EBB4A91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F94E579" w14:textId="6ED30813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</w:t>
      </w:r>
      <w:r w:rsidR="006B19F4">
        <w:rPr>
          <w:rFonts w:ascii="Calibri" w:hAnsi="Calibri" w:cs="Calibri"/>
          <w:b/>
          <w:bCs/>
          <w:color w:val="auto"/>
          <w:sz w:val="20"/>
          <w:szCs w:val="20"/>
        </w:rPr>
        <w:t>Финансовой организации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-партнера: </w:t>
      </w:r>
    </w:p>
    <w:p w14:paraId="7E3418C0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2FA67261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</w:t>
      </w:r>
      <w:r w:rsidR="006B19F4">
        <w:rPr>
          <w:rFonts w:ascii="Calibri" w:hAnsi="Calibri" w:cs="Calibri"/>
          <w:i/>
          <w:iCs/>
          <w:color w:val="auto"/>
          <w:sz w:val="20"/>
          <w:szCs w:val="20"/>
        </w:rPr>
        <w:t>/Организации-партнера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)</w:t>
      </w:r>
    </w:p>
    <w:p w14:paraId="1F7EAF68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</w:t>
      </w:r>
      <w:r w:rsidR="006B19F4">
        <w:rPr>
          <w:rFonts w:ascii="Calibri" w:hAnsi="Calibri" w:cs="Calibri"/>
          <w:i/>
          <w:iCs/>
          <w:color w:val="auto"/>
          <w:sz w:val="20"/>
          <w:szCs w:val="20"/>
        </w:rPr>
        <w:t>/Организации-партнера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:</w:t>
      </w:r>
    </w:p>
    <w:p w14:paraId="5A1BFD2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ECB88DF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614ECCB2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260AE80" w14:textId="56C92A3B" w:rsidR="00885CD7" w:rsidRDefault="005F168F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885CD7">
        <w:rPr>
          <w:color w:val="auto"/>
          <w:sz w:val="24"/>
          <w:szCs w:val="24"/>
        </w:rPr>
        <w:br w:type="page"/>
      </w:r>
    </w:p>
    <w:p w14:paraId="42132610" w14:textId="77777777" w:rsidR="00885CD7" w:rsidRPr="00162220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885CD7">
        <w:rPr>
          <w:b/>
          <w:color w:val="auto"/>
          <w:sz w:val="24"/>
          <w:szCs w:val="24"/>
        </w:rPr>
        <w:t>Приложение</w:t>
      </w:r>
      <w:r w:rsidRPr="00162220">
        <w:rPr>
          <w:b/>
          <w:bCs/>
          <w:color w:val="auto"/>
          <w:sz w:val="24"/>
          <w:szCs w:val="24"/>
        </w:rPr>
        <w:t xml:space="preserve"> </w:t>
      </w:r>
    </w:p>
    <w:p w14:paraId="73A80B2D" w14:textId="77777777" w:rsidR="00885CD7" w:rsidRPr="00162220" w:rsidRDefault="00885CD7" w:rsidP="00162220">
      <w:pPr>
        <w:ind w:left="4253"/>
        <w:rPr>
          <w:color w:val="auto"/>
          <w:sz w:val="24"/>
          <w:szCs w:val="24"/>
        </w:rPr>
      </w:pPr>
      <w:r w:rsidRPr="00162220">
        <w:rPr>
          <w:bCs/>
          <w:color w:val="auto"/>
          <w:sz w:val="24"/>
          <w:szCs w:val="24"/>
        </w:rPr>
        <w:t>к Заявке на получение независимой гарантии</w:t>
      </w:r>
      <w:r w:rsidR="003862A2">
        <w:rPr>
          <w:bCs/>
          <w:color w:val="auto"/>
          <w:sz w:val="24"/>
          <w:szCs w:val="24"/>
        </w:rPr>
        <w:t xml:space="preserve"> </w:t>
      </w:r>
      <w:r w:rsidR="003862A2" w:rsidRPr="003862A2">
        <w:rPr>
          <w:bCs/>
          <w:color w:val="auto"/>
          <w:sz w:val="24"/>
          <w:szCs w:val="24"/>
        </w:rPr>
        <w:t>акционерного общества «Федеральная корпорация по развитию малого и среднего предпринимательства»</w:t>
      </w:r>
    </w:p>
    <w:p w14:paraId="10C1B59C" w14:textId="77777777" w:rsidR="00B03CBE" w:rsidRPr="00885CD7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AF1810B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6DF04BC0" w14:textId="77777777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="00AB3BFB">
        <w:rPr>
          <w:rStyle w:val="a7"/>
          <w:b/>
          <w:bCs/>
          <w:sz w:val="20"/>
        </w:rPr>
        <w:footnoteReference w:customMarkFollows="1" w:id="7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9550F1" w14:paraId="21F737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96ECE7" w14:textId="77777777" w:rsidR="00A12F7C" w:rsidRPr="0038599C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0B1FF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D68D4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05C356CA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0818D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AE84A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14:paraId="7324584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14:paraId="545C8D6A" w14:textId="0F29C298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</w:t>
            </w:r>
            <w:r w:rsidR="00500138">
              <w:rPr>
                <w:b/>
                <w:bCs/>
                <w:sz w:val="16"/>
                <w:szCs w:val="16"/>
              </w:rPr>
              <w:t>от</w:t>
            </w:r>
            <w:r w:rsidRPr="009550F1">
              <w:rPr>
                <w:b/>
                <w:bCs/>
                <w:sz w:val="16"/>
                <w:szCs w:val="16"/>
              </w:rPr>
              <w:t xml:space="preserve"> 25% в капитале) клиентом-юридическим лицом, либо имеет возможность контролировать </w:t>
            </w:r>
          </w:p>
          <w:p w14:paraId="7DA9F6B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7C69E6A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16C320EC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E5321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FD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6929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3C0567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2C4B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4A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419D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174D83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4C1519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4099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FAEE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842E94F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976DC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C37A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D0C3E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98AB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BF8C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93EA1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97C7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85C23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73771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BA48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4020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5F5DE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A13A3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48986F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FD3E4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8E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55E2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27C47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0CDDF9" w14:textId="77777777" w:rsidR="00C12A99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461" w14:textId="77777777" w:rsidR="00C12A99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F5ECC" w14:textId="77777777" w:rsidR="00C12A99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04F2DE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3A4A51" w14:textId="77777777" w:rsidR="00A12F7C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1D3E1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6A190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A82E0AD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A0191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30F0112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04CDEBA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AD5C572" w14:textId="77777777" w:rsidR="00A12F7C" w:rsidRPr="009550F1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2DB8A" wp14:editId="6F0D15F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ACBF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04A292" w14:textId="77777777" w:rsidR="00A12F7C" w:rsidRPr="009550F1" w:rsidRDefault="00A12F7C" w:rsidP="00F51238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1ADD9422" w14:textId="77777777" w:rsidR="00A12F7C" w:rsidRPr="009550F1" w:rsidRDefault="00A12F7C" w:rsidP="00F51238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11C1CF" wp14:editId="18450AE0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8981F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41888EB4" w14:textId="77777777" w:rsidR="00A12F7C" w:rsidRPr="0038599C" w:rsidRDefault="00A12F7C" w:rsidP="00F51238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D76BA1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1948C9F8" w14:textId="77777777" w:rsidR="00A12F7C" w:rsidRPr="009550F1" w:rsidRDefault="00A12F7C" w:rsidP="00F5123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BF03B3" wp14:editId="59FDB913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3375A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1878F7B4" w14:textId="77777777" w:rsidR="00A12F7C" w:rsidRPr="0038599C" w:rsidRDefault="00A12F7C" w:rsidP="00F5123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C3683D" w14:textId="77777777" w:rsidR="00A12F7C" w:rsidRPr="009550F1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0BD10BD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F211B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9E23D2" w14:textId="77777777" w:rsidR="00A12F7C" w:rsidRPr="009550F1" w:rsidRDefault="00A12F7C" w:rsidP="00F51238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1BEA32CC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F840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8D9" w14:textId="77777777" w:rsidR="00A12F7C" w:rsidRPr="009550F1" w:rsidRDefault="00A12F7C" w:rsidP="00F51238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52789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D60B84E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AB7715" w14:textId="77777777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04123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44B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4C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F5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8C4" w14:textId="77777777" w:rsidR="00A12F7C" w:rsidRPr="009550F1" w:rsidRDefault="00A12F7C" w:rsidP="00F51238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419D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D9F901F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28B68B2" w14:textId="77777777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EC4" w14:textId="77777777" w:rsidR="00A12F7C" w:rsidRPr="009550F1" w:rsidRDefault="00A12F7C" w:rsidP="00F51238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40D7B2" w14:textId="77777777" w:rsidR="00A12F7C" w:rsidRPr="009550F1" w:rsidRDefault="00A12F7C" w:rsidP="00F51238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7F580AC3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68C18A" w14:textId="77777777" w:rsidR="00A12F7C" w:rsidRPr="009550F1" w:rsidRDefault="00A12F7C" w:rsidP="00F51238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5A187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A27C15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EE269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09323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97A01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2A85D4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5CED76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E7A5F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795253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2C9439D8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A1DCE0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A3738A" w14:textId="77777777" w:rsidR="00A12F7C" w:rsidRPr="009550F1" w:rsidRDefault="00A12F7C" w:rsidP="00F51238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7A1B8EE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7BDC99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E36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FF549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F2E64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039E9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301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50283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F64C73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C07E45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E1B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D7EC2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CBD22F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83B9B2B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C82B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7EF3B88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35A0CCF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4B1FA1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093311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F8C2E9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519D9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AA2277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F8EAB9" w14:textId="77777777" w:rsidR="00A12F7C" w:rsidRPr="009550F1" w:rsidRDefault="00A12F7C" w:rsidP="00F51238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1E06B99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177049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6D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63BF4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2A60CE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098C74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807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B1CA0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0E83331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4AC207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026FE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8B6680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FA34C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00877C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5A9217" w14:textId="77777777" w:rsidR="00A12F7C" w:rsidRPr="009550F1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9550F1" w14:paraId="7F12A26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C73E00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FCD" w14:textId="77777777" w:rsidR="00A12F7C" w:rsidRPr="009550F1" w:rsidRDefault="00A12F7C" w:rsidP="00F51238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7D13B" w14:textId="77777777" w:rsidR="00A12F7C" w:rsidRPr="009550F1" w:rsidRDefault="00A12F7C" w:rsidP="00F51238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32CA5F0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ECCDFE" w14:textId="77777777" w:rsidR="00A12F7C" w:rsidRPr="009550F1" w:rsidRDefault="00A12F7C" w:rsidP="00F51238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FE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B1DFD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45AB7D7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C93DE" w14:textId="77777777" w:rsidR="00A12F7C" w:rsidRPr="009550F1" w:rsidRDefault="00A12F7C" w:rsidP="00F51238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CF2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32CD3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7520FD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F9C7ED" w14:textId="77777777" w:rsidR="00A12F7C" w:rsidRPr="009550F1" w:rsidRDefault="00A12F7C" w:rsidP="00F51238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CAF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88A65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6830F6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36B26D" w14:textId="77777777" w:rsidR="00A12F7C" w:rsidRPr="009550F1" w:rsidRDefault="00A12F7C" w:rsidP="00F51238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7DB1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4CAC84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4F1841A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F2DF4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B654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45A752A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09AC79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CE76FE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5BCC39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542DE2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F1A2390" w14:textId="77777777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 w:rsidR="00BD1AEC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8D317D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54571D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3799D82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F68A94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D3294D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88578D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24237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9C500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6B7FC0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B4C9BA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4FCC40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FF89FA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011871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7914E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784D78E8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71203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EE8AB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6FAB8E8C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44CF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CD7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D16D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3100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60AF171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888A2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07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C145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6282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364567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15ACA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16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6EF2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16E6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5C49F6C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558A7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76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C7A1E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AA21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534A4E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8DB5C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3B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03F13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0BEC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39F6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6F102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15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7573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A2E0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D625F9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E7E1E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0F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52CF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B3AF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C3F5897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F9E45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BAD30C" w14:textId="77777777" w:rsidR="00A12F7C" w:rsidRPr="009550F1" w:rsidRDefault="00A12F7C" w:rsidP="00F51238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2AA636B1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65B8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04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46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A6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B0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9B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BE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AC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FB6D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B1788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8CDCF2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60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B6D9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2CDE56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DB959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4C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0955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0E5FB4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E750A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5A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8C4E3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B645C18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693B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5A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BE58E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894B3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2DF2F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DC272" w14:textId="77777777" w:rsidR="00A12F7C" w:rsidRPr="009550F1" w:rsidRDefault="00A12F7C" w:rsidP="00F51238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9606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E4838C" w14:textId="77777777" w:rsidR="00A12F7C" w:rsidRPr="009550F1" w:rsidRDefault="00A12F7C" w:rsidP="00F51238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975EC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1D19F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791E3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6BF3A37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178D5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729D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022BE22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6890115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79F522C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4C43E84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340B9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3BACB6F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6952C37D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D279C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976D3D" w14:textId="77777777" w:rsidR="00A12F7C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194686D1" w14:textId="77777777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AEC89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72282CE" w14:textId="77777777" w:rsidR="00A12F7C" w:rsidRPr="009550F1" w:rsidRDefault="00A12F7C" w:rsidP="00A12F7C">
      <w:pPr>
        <w:rPr>
          <w:sz w:val="18"/>
          <w:szCs w:val="18"/>
        </w:rPr>
      </w:pPr>
    </w:p>
    <w:p w14:paraId="7200DDFE" w14:textId="77777777" w:rsidR="00511E35" w:rsidRPr="0019503D" w:rsidRDefault="00511E35" w:rsidP="00511E35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>[</w:t>
      </w:r>
      <w:proofErr w:type="gramStart"/>
      <w:r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случае направления Заявки </w:t>
      </w:r>
      <w:r>
        <w:rPr>
          <w:rFonts w:ascii="Calibri" w:hAnsi="Calibri" w:cs="Calibri"/>
          <w:b/>
          <w:i/>
          <w:color w:val="auto"/>
          <w:sz w:val="20"/>
          <w:szCs w:val="20"/>
        </w:rPr>
        <w:t>в рамках Массового сегмента и Механизма в Корпорацию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601F68C1" w14:textId="77777777" w:rsidR="00511E35" w:rsidRPr="008F13DB" w:rsidRDefault="00511E35" w:rsidP="00511E35">
      <w:pPr>
        <w:jc w:val="both"/>
        <w:rPr>
          <w:sz w:val="18"/>
          <w:szCs w:val="18"/>
        </w:rPr>
      </w:pPr>
    </w:p>
    <w:p w14:paraId="3002AAE0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1622964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DDACF3F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E4D8FB6" w14:textId="77777777" w:rsidR="00511E35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708EFB34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3847DBAC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7C330F9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563A91FA" w14:textId="77777777" w:rsidR="00511E35" w:rsidRDefault="00511E35" w:rsidP="00511E35">
      <w:pPr>
        <w:rPr>
          <w:sz w:val="18"/>
          <w:szCs w:val="18"/>
        </w:rPr>
      </w:pPr>
    </w:p>
    <w:p w14:paraId="1FFF15A3" w14:textId="77777777" w:rsidR="00511E35" w:rsidRDefault="00511E35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511E35">
        <w:rPr>
          <w:rFonts w:ascii="Calibri" w:hAnsi="Calibri" w:cs="Calibri"/>
          <w:b/>
          <w:color w:val="auto"/>
          <w:sz w:val="20"/>
          <w:szCs w:val="20"/>
        </w:rPr>
        <w:t>[</w:t>
      </w:r>
      <w:proofErr w:type="gramStart"/>
      <w:r w:rsidRPr="00511E35">
        <w:rPr>
          <w:rFonts w:ascii="Calibri" w:hAnsi="Calibri" w:cs="Calibri"/>
          <w:b/>
          <w:color w:val="auto"/>
          <w:sz w:val="20"/>
          <w:szCs w:val="20"/>
        </w:rPr>
        <w:t>В</w:t>
      </w:r>
      <w:proofErr w:type="gramEnd"/>
      <w:r w:rsidRPr="00511E35">
        <w:rPr>
          <w:rFonts w:ascii="Calibri" w:hAnsi="Calibri" w:cs="Calibri"/>
          <w:b/>
          <w:color w:val="auto"/>
          <w:sz w:val="20"/>
          <w:szCs w:val="20"/>
        </w:rPr>
        <w:t xml:space="preserve"> случае направления Заявки в рамках </w:t>
      </w:r>
      <w:r>
        <w:rPr>
          <w:rFonts w:ascii="Calibri" w:hAnsi="Calibri" w:cs="Calibri"/>
          <w:b/>
          <w:color w:val="auto"/>
          <w:sz w:val="20"/>
          <w:szCs w:val="20"/>
        </w:rPr>
        <w:t>Среднего сегмента</w:t>
      </w:r>
      <w:r w:rsidRPr="00511E35">
        <w:rPr>
          <w:rFonts w:ascii="Calibri" w:hAnsi="Calibri" w:cs="Calibri"/>
          <w:b/>
          <w:color w:val="auto"/>
          <w:sz w:val="20"/>
          <w:szCs w:val="20"/>
        </w:rPr>
        <w:t xml:space="preserve"> в Корпорацию: </w:t>
      </w:r>
    </w:p>
    <w:p w14:paraId="17EDE4AF" w14:textId="14C07BA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>[</w:t>
      </w:r>
      <w:r w:rsidR="00511E35">
        <w:rPr>
          <w:rFonts w:ascii="Calibri" w:hAnsi="Calibri" w:cs="Calibri"/>
          <w:b/>
          <w:i/>
          <w:color w:val="auto"/>
          <w:sz w:val="20"/>
          <w:szCs w:val="20"/>
        </w:rPr>
        <w:t xml:space="preserve">При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направлени</w:t>
      </w:r>
      <w:r w:rsidR="00511E35">
        <w:rPr>
          <w:rFonts w:ascii="Calibri" w:hAnsi="Calibri" w:cs="Calibri"/>
          <w:b/>
          <w:i/>
          <w:color w:val="auto"/>
          <w:sz w:val="20"/>
          <w:szCs w:val="20"/>
        </w:rPr>
        <w:t>и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1C6AD894" w14:textId="09DD8A3F" w:rsidR="00956A80" w:rsidRPr="00FB576C" w:rsidRDefault="008D2131" w:rsidP="00F35658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</w:t>
      </w:r>
      <w:r w:rsidR="006B19F4">
        <w:rPr>
          <w:sz w:val="18"/>
          <w:szCs w:val="18"/>
        </w:rPr>
        <w:t>Финансовые организации</w:t>
      </w:r>
      <w:r w:rsidR="00A603AE">
        <w:rPr>
          <w:sz w:val="18"/>
          <w:szCs w:val="18"/>
        </w:rPr>
        <w:t xml:space="preserve">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Бенефициарного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="009F6632">
        <w:rPr>
          <w:sz w:val="18"/>
          <w:szCs w:val="18"/>
        </w:rPr>
        <w:t xml:space="preserve"> </w:t>
      </w:r>
      <w:r w:rsidR="009F6632" w:rsidRPr="00D10F25">
        <w:rPr>
          <w:sz w:val="18"/>
          <w:szCs w:val="18"/>
        </w:rPr>
        <w:t>(адрес: г. Москва, Славянская площадь, д. 4. стр. 1</w:t>
      </w:r>
      <w:r w:rsidR="009F6632">
        <w:rPr>
          <w:sz w:val="18"/>
          <w:szCs w:val="18"/>
        </w:rPr>
        <w:t>)</w:t>
      </w:r>
      <w:r w:rsidR="00646C5D" w:rsidRPr="00646C5D">
        <w:rPr>
          <w:sz w:val="18"/>
          <w:szCs w:val="18"/>
        </w:rPr>
        <w:t>,</w:t>
      </w:r>
      <w:r w:rsidR="00646C5D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а также</w:t>
      </w:r>
      <w:r w:rsidRPr="008D2131">
        <w:rPr>
          <w:sz w:val="18"/>
          <w:szCs w:val="18"/>
        </w:rPr>
        <w:t xml:space="preserve"> другой информации, включая сведения и </w:t>
      </w:r>
      <w:r w:rsidRPr="00FB576C">
        <w:rPr>
          <w:sz w:val="18"/>
          <w:szCs w:val="18"/>
        </w:rPr>
        <w:t xml:space="preserve">документы, составляющие банковскую тайну, для решения вопроса о предоставлении независимой гарантии Корпорацией. </w:t>
      </w:r>
      <w:r w:rsidR="00F35658" w:rsidRPr="00FB576C">
        <w:rPr>
          <w:sz w:val="18"/>
          <w:szCs w:val="18"/>
        </w:rPr>
        <w:t xml:space="preserve">В соответствии Федеральным законом № 218-ФЗ от 30.12.2004 г. «О кредитных историях» </w:t>
      </w:r>
      <w:proofErr w:type="spellStart"/>
      <w:r w:rsidR="00956A80" w:rsidRPr="00FB576C">
        <w:rPr>
          <w:sz w:val="18"/>
          <w:szCs w:val="18"/>
        </w:rPr>
        <w:t>Бенефициарный</w:t>
      </w:r>
      <w:proofErr w:type="spellEnd"/>
      <w:r w:rsidR="00956A80" w:rsidRPr="00FB576C">
        <w:rPr>
          <w:sz w:val="18"/>
          <w:szCs w:val="18"/>
        </w:rPr>
        <w:t xml:space="preserve"> владелец в</w:t>
      </w:r>
      <w:r w:rsidRPr="00FB576C">
        <w:rPr>
          <w:sz w:val="18"/>
          <w:szCs w:val="18"/>
        </w:rPr>
        <w:t>ыражает свое согласие Корпораци</w:t>
      </w:r>
      <w:r w:rsidR="001667AD" w:rsidRPr="00FB576C">
        <w:rPr>
          <w:sz w:val="18"/>
          <w:szCs w:val="18"/>
        </w:rPr>
        <w:t>и</w:t>
      </w:r>
      <w:r w:rsidR="00F35658" w:rsidRPr="00FB576C">
        <w:rPr>
          <w:sz w:val="18"/>
          <w:szCs w:val="18"/>
        </w:rPr>
        <w:t>, АО «МБКИ» (ИНН 7710606134) и ООО «НПК «Кронос-</w:t>
      </w:r>
      <w:proofErr w:type="spellStart"/>
      <w:r w:rsidR="00F35658" w:rsidRPr="00FB576C">
        <w:rPr>
          <w:sz w:val="18"/>
          <w:szCs w:val="18"/>
        </w:rPr>
        <w:t>Информ</w:t>
      </w:r>
      <w:proofErr w:type="spellEnd"/>
      <w:r w:rsidR="00F35658" w:rsidRPr="00FB576C">
        <w:rPr>
          <w:sz w:val="18"/>
          <w:szCs w:val="18"/>
        </w:rPr>
        <w:t>» (ИНН 7713656013) на получение из любого бюро кредитных историй информации</w:t>
      </w:r>
      <w:r w:rsidR="001667AD" w:rsidRPr="00FB576C">
        <w:rPr>
          <w:sz w:val="18"/>
          <w:szCs w:val="18"/>
        </w:rPr>
        <w:t>, своего</w:t>
      </w:r>
      <w:r w:rsidR="00F35658" w:rsidRPr="00FB576C">
        <w:rPr>
          <w:sz w:val="18"/>
          <w:szCs w:val="18"/>
        </w:rPr>
        <w:t xml:space="preserve"> кредитн</w:t>
      </w:r>
      <w:r w:rsidR="001667AD" w:rsidRPr="00FB576C">
        <w:rPr>
          <w:sz w:val="18"/>
          <w:szCs w:val="18"/>
        </w:rPr>
        <w:t>ого</w:t>
      </w:r>
      <w:r w:rsidR="00F35658" w:rsidRPr="00FB576C">
        <w:rPr>
          <w:sz w:val="18"/>
          <w:szCs w:val="18"/>
        </w:rPr>
        <w:t xml:space="preserve"> отчет</w:t>
      </w:r>
      <w:r w:rsidR="001667AD" w:rsidRPr="00FB576C">
        <w:rPr>
          <w:sz w:val="18"/>
          <w:szCs w:val="18"/>
        </w:rPr>
        <w:t>а</w:t>
      </w:r>
      <w:r w:rsidRPr="00FB576C">
        <w:rPr>
          <w:sz w:val="18"/>
          <w:szCs w:val="18"/>
        </w:rPr>
        <w:t>, сформированного на основании кредитной истории,</w:t>
      </w:r>
      <w:r w:rsidR="00F35658" w:rsidRPr="00FB576C">
        <w:rPr>
          <w:sz w:val="18"/>
          <w:szCs w:val="18"/>
        </w:rPr>
        <w:t xml:space="preserve"> </w:t>
      </w:r>
      <w:r w:rsidRPr="00FB576C">
        <w:rPr>
          <w:sz w:val="18"/>
          <w:szCs w:val="18"/>
        </w:rPr>
        <w:t>для решения вопроса о предоставлении независимой гарантии Корпорацией.</w:t>
      </w:r>
      <w:r w:rsidR="00956A80" w:rsidRPr="00FB576C">
        <w:rPr>
          <w:sz w:val="18"/>
          <w:szCs w:val="18"/>
        </w:rPr>
        <w:t xml:space="preserve"> </w:t>
      </w:r>
      <w:r w:rsidR="000E438D" w:rsidRPr="00FB576C">
        <w:rPr>
          <w:sz w:val="18"/>
          <w:szCs w:val="18"/>
        </w:rPr>
        <w:t>Согласие действует в течение</w:t>
      </w:r>
      <w:r w:rsidR="00956A80" w:rsidRPr="00FB576C">
        <w:rPr>
          <w:sz w:val="18"/>
          <w:szCs w:val="18"/>
        </w:rPr>
        <w:t xml:space="preserve"> </w:t>
      </w:r>
      <w:r w:rsidR="00AA1C95">
        <w:rPr>
          <w:sz w:val="18"/>
          <w:szCs w:val="18"/>
        </w:rPr>
        <w:t>6 (</w:t>
      </w:r>
      <w:r w:rsidR="009F6632">
        <w:rPr>
          <w:sz w:val="18"/>
          <w:szCs w:val="18"/>
        </w:rPr>
        <w:t>шести</w:t>
      </w:r>
      <w:r w:rsidR="00AA1C95">
        <w:rPr>
          <w:sz w:val="18"/>
          <w:szCs w:val="18"/>
        </w:rPr>
        <w:t>)</w:t>
      </w:r>
      <w:r w:rsidR="00956A80" w:rsidRPr="00FB576C">
        <w:rPr>
          <w:sz w:val="18"/>
          <w:szCs w:val="18"/>
        </w:rPr>
        <w:t xml:space="preserve"> месяцев со дня подписания.</w:t>
      </w:r>
    </w:p>
    <w:p w14:paraId="40CFD4A5" w14:textId="77777777" w:rsidR="000B1AFF" w:rsidRDefault="000B1AFF" w:rsidP="000B1AFF">
      <w:pPr>
        <w:jc w:val="both"/>
        <w:rPr>
          <w:sz w:val="18"/>
          <w:szCs w:val="18"/>
        </w:rPr>
      </w:pPr>
    </w:p>
    <w:p w14:paraId="6A81DA04" w14:textId="17180519" w:rsidR="000B1AFF" w:rsidRDefault="000B1AFF" w:rsidP="000B1AFF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Действия с персональными данными включают в се</w:t>
      </w:r>
      <w:r w:rsidR="00AA1C95">
        <w:rPr>
          <w:sz w:val="18"/>
          <w:szCs w:val="18"/>
        </w:rPr>
        <w:t>бя: сбор, запись, систематизацию</w:t>
      </w:r>
      <w:r w:rsidRPr="00D10F25">
        <w:rPr>
          <w:sz w:val="18"/>
          <w:szCs w:val="18"/>
        </w:rPr>
        <w:t>, накопление, хранение, уточнение (обновление, изменение), извлечение, использование, передач</w:t>
      </w:r>
      <w:r w:rsidR="00AA1C95">
        <w:rPr>
          <w:sz w:val="18"/>
          <w:szCs w:val="18"/>
        </w:rPr>
        <w:t>у</w:t>
      </w:r>
      <w:r w:rsidRPr="00D10F25">
        <w:rPr>
          <w:sz w:val="18"/>
          <w:szCs w:val="18"/>
        </w:rPr>
        <w:t xml:space="preserve"> (предоставление, доступ), обезличивание, блокирование, удаление, уничтожение.</w:t>
      </w:r>
    </w:p>
    <w:p w14:paraId="1295AF56" w14:textId="77777777" w:rsidR="000B1AFF" w:rsidRDefault="000B1AFF" w:rsidP="000B1AFF">
      <w:pPr>
        <w:jc w:val="both"/>
        <w:rPr>
          <w:sz w:val="18"/>
          <w:szCs w:val="18"/>
        </w:rPr>
      </w:pPr>
    </w:p>
    <w:p w14:paraId="13742E97" w14:textId="129A3B3F" w:rsidR="000B1AFF" w:rsidRPr="00D10F25" w:rsidRDefault="00AA1C95" w:rsidP="000B1AFF">
      <w:pPr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0B1AFF" w:rsidRPr="00D10F25">
        <w:rPr>
          <w:sz w:val="18"/>
          <w:szCs w:val="18"/>
        </w:rPr>
        <w:t xml:space="preserve">аю </w:t>
      </w:r>
      <w:r>
        <w:rPr>
          <w:sz w:val="18"/>
          <w:szCs w:val="18"/>
        </w:rPr>
        <w:t xml:space="preserve">также </w:t>
      </w:r>
      <w:r w:rsidR="000B1AFF" w:rsidRPr="00D10F25">
        <w:rPr>
          <w:sz w:val="18"/>
          <w:szCs w:val="18"/>
        </w:rPr>
        <w:t xml:space="preserve">согласие на передачу </w:t>
      </w:r>
      <w:r>
        <w:rPr>
          <w:sz w:val="18"/>
          <w:szCs w:val="18"/>
        </w:rPr>
        <w:t>выше</w:t>
      </w:r>
      <w:r w:rsidR="000B1AFF" w:rsidRPr="00D10F25">
        <w:rPr>
          <w:sz w:val="18"/>
          <w:szCs w:val="18"/>
        </w:rPr>
        <w:t xml:space="preserve">указанных персональных данных с указанной выше целью в </w:t>
      </w:r>
      <w:r w:rsidR="000B1AFF" w:rsidRPr="009F6632">
        <w:rPr>
          <w:sz w:val="18"/>
          <w:szCs w:val="18"/>
        </w:rPr>
        <w:t>АО «МСП Банк»</w:t>
      </w:r>
      <w:r w:rsidR="000B1AFF">
        <w:rPr>
          <w:sz w:val="18"/>
          <w:szCs w:val="18"/>
        </w:rPr>
        <w:t xml:space="preserve"> (адрес: г. Москва, </w:t>
      </w:r>
      <w:r w:rsidR="000B1AFF" w:rsidRPr="009F6632">
        <w:rPr>
          <w:sz w:val="18"/>
          <w:szCs w:val="18"/>
        </w:rPr>
        <w:t>115035, г. Москва, ул. Садовническая, дом 79</w:t>
      </w:r>
      <w:r w:rsidR="000B1AFF">
        <w:rPr>
          <w:sz w:val="18"/>
          <w:szCs w:val="18"/>
        </w:rPr>
        <w:t>)</w:t>
      </w:r>
      <w:r w:rsidR="000B1AFF" w:rsidRPr="00D10F25">
        <w:rPr>
          <w:sz w:val="18"/>
          <w:szCs w:val="18"/>
        </w:rPr>
        <w:t>.</w:t>
      </w:r>
    </w:p>
    <w:p w14:paraId="6B2C211B" w14:textId="77777777" w:rsidR="000B1AFF" w:rsidRPr="00D10F25" w:rsidRDefault="000B1AFF" w:rsidP="000B1AFF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Обработка персональных данных осуществляется смешанным способом, включающим в себя автоматизированную и неавтоматизированную обработку персональных данных.</w:t>
      </w:r>
    </w:p>
    <w:p w14:paraId="16FF093D" w14:textId="647DC604" w:rsidR="000B1AFF" w:rsidRDefault="000B1AFF" w:rsidP="000B1AFF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 xml:space="preserve">Требование об отзыве настоящего согласия может быть направлено в виде соответствующего письменного заявления на почтовый адрес </w:t>
      </w:r>
      <w:r>
        <w:rPr>
          <w:sz w:val="18"/>
          <w:szCs w:val="18"/>
        </w:rPr>
        <w:t>Корпорации</w:t>
      </w:r>
      <w:r w:rsidRPr="00D10F25">
        <w:rPr>
          <w:sz w:val="18"/>
          <w:szCs w:val="18"/>
        </w:rPr>
        <w:t>: 109074 Москва, Славянская площадь, д. 4. стр. 1.</w:t>
      </w:r>
      <w:r w:rsidRPr="00FB576C">
        <w:rPr>
          <w:b/>
          <w:sz w:val="18"/>
          <w:szCs w:val="18"/>
        </w:rPr>
        <w:t>]</w:t>
      </w:r>
    </w:p>
    <w:p w14:paraId="4A0378C9" w14:textId="02E03E1D" w:rsidR="00A603AE" w:rsidRPr="00FB576C" w:rsidRDefault="000B1AFF" w:rsidP="000B1AFF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FB576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A603AE" w:rsidRPr="00FB576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511E35" w:rsidRPr="001E4C12">
        <w:rPr>
          <w:rFonts w:ascii="Calibri" w:hAnsi="Calibri" w:cs="Calibri"/>
          <w:b/>
          <w:bCs/>
          <w:i/>
          <w:color w:val="auto"/>
          <w:sz w:val="20"/>
          <w:szCs w:val="20"/>
        </w:rPr>
        <w:t>При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направлени</w:t>
      </w:r>
      <w:r w:rsidR="00511E35">
        <w:rPr>
          <w:rFonts w:ascii="Calibri" w:hAnsi="Calibri" w:cs="Calibri"/>
          <w:b/>
          <w:bCs/>
          <w:i/>
          <w:color w:val="auto"/>
          <w:sz w:val="20"/>
          <w:szCs w:val="20"/>
        </w:rPr>
        <w:t>и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Заявки 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6B19F4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/Организацией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023D9AC1" w14:textId="00C1BBD9" w:rsidR="00A603AE" w:rsidRPr="008C66AB" w:rsidRDefault="00A603AE" w:rsidP="00A603AE">
      <w:pPr>
        <w:jc w:val="both"/>
        <w:rPr>
          <w:sz w:val="18"/>
          <w:szCs w:val="18"/>
        </w:rPr>
      </w:pPr>
      <w:r w:rsidRPr="00FB576C">
        <w:rPr>
          <w:sz w:val="18"/>
          <w:szCs w:val="18"/>
        </w:rPr>
        <w:t xml:space="preserve">Настоящим </w:t>
      </w:r>
      <w:proofErr w:type="spellStart"/>
      <w:r w:rsidRPr="00FB576C">
        <w:rPr>
          <w:sz w:val="18"/>
          <w:szCs w:val="18"/>
        </w:rPr>
        <w:t>Бенефициарный</w:t>
      </w:r>
      <w:proofErr w:type="spellEnd"/>
      <w:r w:rsidRPr="00FB576C">
        <w:rPr>
          <w:sz w:val="18"/>
          <w:szCs w:val="18"/>
        </w:rPr>
        <w:t xml:space="preserve"> владелец выражает свое согласие на предоставление </w:t>
      </w:r>
      <w:r w:rsidR="006B19F4" w:rsidRPr="00FB576C">
        <w:rPr>
          <w:sz w:val="18"/>
          <w:szCs w:val="18"/>
        </w:rPr>
        <w:t>Финансовой организацие</w:t>
      </w:r>
      <w:r w:rsidR="001667AD" w:rsidRPr="00FB576C">
        <w:rPr>
          <w:sz w:val="18"/>
          <w:szCs w:val="18"/>
        </w:rPr>
        <w:t>й</w:t>
      </w:r>
      <w:r w:rsidRPr="00FB576C">
        <w:rPr>
          <w:sz w:val="18"/>
          <w:szCs w:val="18"/>
        </w:rPr>
        <w:t xml:space="preserve">-партнером в Корпорацию информации (документов) о </w:t>
      </w:r>
      <w:proofErr w:type="spellStart"/>
      <w:r w:rsidRPr="00FB576C">
        <w:rPr>
          <w:sz w:val="18"/>
          <w:szCs w:val="18"/>
        </w:rPr>
        <w:t>Бенефициарном</w:t>
      </w:r>
      <w:proofErr w:type="spellEnd"/>
      <w:r w:rsidRPr="00FB576C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Бенефициарного владельца Корпорацией</w:t>
      </w:r>
      <w:r w:rsidR="009F6632">
        <w:rPr>
          <w:sz w:val="18"/>
          <w:szCs w:val="18"/>
        </w:rPr>
        <w:t xml:space="preserve"> </w:t>
      </w:r>
      <w:r w:rsidR="009F6632" w:rsidRPr="00D10F25">
        <w:rPr>
          <w:sz w:val="18"/>
          <w:szCs w:val="18"/>
        </w:rPr>
        <w:t>(адрес: г. Москва, Славянская площадь, д. 4. стр. 1</w:t>
      </w:r>
      <w:r w:rsidR="009F6632">
        <w:rPr>
          <w:sz w:val="18"/>
          <w:szCs w:val="18"/>
        </w:rPr>
        <w:t>)</w:t>
      </w:r>
      <w:r w:rsidR="00646C5D" w:rsidRPr="00FB576C">
        <w:rPr>
          <w:sz w:val="18"/>
          <w:szCs w:val="18"/>
        </w:rPr>
        <w:t xml:space="preserve">, </w:t>
      </w:r>
      <w:r w:rsidRPr="00FB576C">
        <w:rPr>
          <w:sz w:val="18"/>
          <w:szCs w:val="18"/>
        </w:rPr>
        <w:t xml:space="preserve">а также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r w:rsidR="001667AD" w:rsidRPr="00FB576C">
        <w:rPr>
          <w:sz w:val="18"/>
          <w:szCs w:val="18"/>
        </w:rPr>
        <w:t xml:space="preserve">В соответствии </w:t>
      </w:r>
      <w:r w:rsidR="00AA1C95">
        <w:rPr>
          <w:sz w:val="18"/>
          <w:szCs w:val="18"/>
        </w:rPr>
        <w:t xml:space="preserve">с </w:t>
      </w:r>
      <w:r w:rsidR="001667AD" w:rsidRPr="00FB576C">
        <w:rPr>
          <w:sz w:val="18"/>
          <w:szCs w:val="18"/>
        </w:rPr>
        <w:t xml:space="preserve">Федеральным законом № 218-ФЗ от 30.12.2004 г. «О кредитных историях» </w:t>
      </w:r>
      <w:proofErr w:type="spellStart"/>
      <w:r w:rsidR="001667AD" w:rsidRPr="00FB576C">
        <w:rPr>
          <w:sz w:val="18"/>
          <w:szCs w:val="18"/>
        </w:rPr>
        <w:t>Бенефициарный</w:t>
      </w:r>
      <w:proofErr w:type="spellEnd"/>
      <w:r w:rsidR="001667AD" w:rsidRPr="00FB576C">
        <w:rPr>
          <w:sz w:val="18"/>
          <w:szCs w:val="18"/>
        </w:rPr>
        <w:t xml:space="preserve"> владелец выражает свое согласие Корпорации, АО «МБКИ» (ИНН 7710606134) и ООО «НПК «Кронос-</w:t>
      </w:r>
      <w:proofErr w:type="spellStart"/>
      <w:r w:rsidR="001667AD" w:rsidRPr="00FB576C">
        <w:rPr>
          <w:sz w:val="18"/>
          <w:szCs w:val="18"/>
        </w:rPr>
        <w:t>Информ</w:t>
      </w:r>
      <w:proofErr w:type="spellEnd"/>
      <w:r w:rsidR="001667AD" w:rsidRPr="00FB576C">
        <w:rPr>
          <w:sz w:val="18"/>
          <w:szCs w:val="18"/>
        </w:rPr>
        <w:t>» (ИНН 7713656013) на получение из любого бюро кредитных историй информации, своего кредитного отчета, сформированного на основании кредитной истории, для решения вопроса о предоставлении независимой гарантии Корпорацией</w:t>
      </w:r>
      <w:r w:rsidRPr="00FB576C">
        <w:rPr>
          <w:sz w:val="18"/>
          <w:szCs w:val="18"/>
        </w:rPr>
        <w:t>. Согласие действует в течени</w:t>
      </w:r>
      <w:r w:rsidR="000E438D" w:rsidRPr="00FB576C">
        <w:rPr>
          <w:sz w:val="18"/>
          <w:szCs w:val="18"/>
        </w:rPr>
        <w:t>е</w:t>
      </w:r>
      <w:r w:rsidR="00AA1C95">
        <w:rPr>
          <w:sz w:val="18"/>
          <w:szCs w:val="18"/>
        </w:rPr>
        <w:t xml:space="preserve"> 6</w:t>
      </w:r>
      <w:r w:rsidRPr="00FB576C">
        <w:rPr>
          <w:sz w:val="18"/>
          <w:szCs w:val="18"/>
        </w:rPr>
        <w:t xml:space="preserve"> </w:t>
      </w:r>
      <w:r w:rsidR="00AA1C95">
        <w:rPr>
          <w:sz w:val="18"/>
          <w:szCs w:val="18"/>
        </w:rPr>
        <w:t>(</w:t>
      </w:r>
      <w:r w:rsidR="009F6632">
        <w:rPr>
          <w:sz w:val="18"/>
          <w:szCs w:val="18"/>
        </w:rPr>
        <w:t>шести</w:t>
      </w:r>
      <w:r w:rsidR="00AA1C95">
        <w:rPr>
          <w:sz w:val="18"/>
          <w:szCs w:val="18"/>
        </w:rPr>
        <w:t>)</w:t>
      </w:r>
      <w:r w:rsidR="009F6632" w:rsidRPr="00FB576C">
        <w:rPr>
          <w:sz w:val="18"/>
          <w:szCs w:val="18"/>
        </w:rPr>
        <w:t xml:space="preserve"> </w:t>
      </w:r>
      <w:r w:rsidRPr="00FB576C">
        <w:rPr>
          <w:sz w:val="18"/>
          <w:szCs w:val="18"/>
        </w:rPr>
        <w:t>месяцев со дня подписания</w:t>
      </w:r>
      <w:proofErr w:type="gramStart"/>
      <w:r w:rsidRPr="00FB576C">
        <w:rPr>
          <w:sz w:val="18"/>
          <w:szCs w:val="18"/>
        </w:rPr>
        <w:t xml:space="preserve">. </w:t>
      </w:r>
      <w:r w:rsidRPr="00FB576C">
        <w:rPr>
          <w:b/>
          <w:sz w:val="18"/>
          <w:szCs w:val="18"/>
        </w:rPr>
        <w:t>]</w:t>
      </w:r>
      <w:proofErr w:type="gramEnd"/>
    </w:p>
    <w:p w14:paraId="10668887" w14:textId="77777777" w:rsidR="00A603AE" w:rsidRDefault="00A603AE" w:rsidP="00C2314F">
      <w:pPr>
        <w:jc w:val="both"/>
        <w:rPr>
          <w:sz w:val="18"/>
          <w:szCs w:val="18"/>
        </w:rPr>
      </w:pPr>
    </w:p>
    <w:p w14:paraId="13BCF5DE" w14:textId="77777777" w:rsidR="009F6632" w:rsidRDefault="009F6632" w:rsidP="009F6632">
      <w:pPr>
        <w:jc w:val="both"/>
        <w:rPr>
          <w:sz w:val="18"/>
          <w:szCs w:val="18"/>
        </w:rPr>
      </w:pPr>
    </w:p>
    <w:p w14:paraId="175F42FC" w14:textId="5F98FE0F" w:rsidR="009F6632" w:rsidRDefault="009F6632" w:rsidP="009F6632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Действия с персональными данными включают в себя: сбор, запись, систематизаци</w:t>
      </w:r>
      <w:r w:rsidR="00AA1C95">
        <w:rPr>
          <w:sz w:val="18"/>
          <w:szCs w:val="18"/>
        </w:rPr>
        <w:t>ю</w:t>
      </w:r>
      <w:r w:rsidRPr="00D10F25">
        <w:rPr>
          <w:sz w:val="18"/>
          <w:szCs w:val="18"/>
        </w:rPr>
        <w:t>, накопление, хранение, уточнение (обновление, изменение), извлечение, использование, передач</w:t>
      </w:r>
      <w:r w:rsidR="00AA1C95">
        <w:rPr>
          <w:sz w:val="18"/>
          <w:szCs w:val="18"/>
        </w:rPr>
        <w:t>у</w:t>
      </w:r>
      <w:r w:rsidRPr="00D10F25">
        <w:rPr>
          <w:sz w:val="18"/>
          <w:szCs w:val="18"/>
        </w:rPr>
        <w:t xml:space="preserve"> (предоставление, доступ), обезличивание, блокирование, удаление, уничтожение.</w:t>
      </w:r>
    </w:p>
    <w:p w14:paraId="7E8F62E7" w14:textId="77777777" w:rsidR="009F6632" w:rsidRDefault="009F6632" w:rsidP="009F6632">
      <w:pPr>
        <w:jc w:val="both"/>
        <w:rPr>
          <w:sz w:val="18"/>
          <w:szCs w:val="18"/>
        </w:rPr>
      </w:pPr>
    </w:p>
    <w:p w14:paraId="491ED3B1" w14:textId="77777777" w:rsidR="00EF4611" w:rsidRDefault="009C49B6" w:rsidP="009F6632">
      <w:pPr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9F6632" w:rsidRPr="00D10F25">
        <w:rPr>
          <w:sz w:val="18"/>
          <w:szCs w:val="18"/>
        </w:rPr>
        <w:t xml:space="preserve">аю </w:t>
      </w:r>
      <w:r>
        <w:rPr>
          <w:sz w:val="18"/>
          <w:szCs w:val="18"/>
        </w:rPr>
        <w:t xml:space="preserve">также </w:t>
      </w:r>
      <w:r w:rsidR="009F6632" w:rsidRPr="00D10F25">
        <w:rPr>
          <w:sz w:val="18"/>
          <w:szCs w:val="18"/>
        </w:rPr>
        <w:t xml:space="preserve">согласие на передачу </w:t>
      </w:r>
      <w:r>
        <w:rPr>
          <w:sz w:val="18"/>
          <w:szCs w:val="18"/>
        </w:rPr>
        <w:t>выше</w:t>
      </w:r>
      <w:r w:rsidR="009F6632" w:rsidRPr="00D10F25">
        <w:rPr>
          <w:sz w:val="18"/>
          <w:szCs w:val="18"/>
        </w:rPr>
        <w:t xml:space="preserve">указанных </w:t>
      </w:r>
    </w:p>
    <w:p w14:paraId="3C996B1B" w14:textId="3EAC0558" w:rsidR="009F6632" w:rsidRPr="00D10F25" w:rsidRDefault="009F6632" w:rsidP="009F6632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 xml:space="preserve">персональных данных с указанной выше целью в </w:t>
      </w:r>
      <w:r w:rsidRPr="009F6632">
        <w:rPr>
          <w:sz w:val="18"/>
          <w:szCs w:val="18"/>
        </w:rPr>
        <w:t>АО «МСП Банк»</w:t>
      </w:r>
      <w:r>
        <w:rPr>
          <w:sz w:val="18"/>
          <w:szCs w:val="18"/>
        </w:rPr>
        <w:t xml:space="preserve"> (адрес: г. Москва, </w:t>
      </w:r>
      <w:r w:rsidRPr="009F6632">
        <w:rPr>
          <w:sz w:val="18"/>
          <w:szCs w:val="18"/>
        </w:rPr>
        <w:t>115035, г. Москва, ул. Садовническая, дом 79</w:t>
      </w:r>
      <w:r>
        <w:rPr>
          <w:sz w:val="18"/>
          <w:szCs w:val="18"/>
        </w:rPr>
        <w:t>)</w:t>
      </w:r>
      <w:r w:rsidRPr="00D10F25">
        <w:rPr>
          <w:sz w:val="18"/>
          <w:szCs w:val="18"/>
        </w:rPr>
        <w:t>.</w:t>
      </w:r>
    </w:p>
    <w:p w14:paraId="64AEAF11" w14:textId="77777777" w:rsidR="009F6632" w:rsidRPr="00D10F25" w:rsidRDefault="009F6632" w:rsidP="009F6632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Обработка персональных данных осуществляется смешанным способом, включающим в себя автоматизированную и неавтоматизированную обработку персональных данных.</w:t>
      </w:r>
    </w:p>
    <w:p w14:paraId="1C7F0B3A" w14:textId="1ED86DD9" w:rsidR="009F6632" w:rsidRDefault="009F6632" w:rsidP="009F6632">
      <w:pPr>
        <w:jc w:val="both"/>
        <w:rPr>
          <w:b/>
          <w:sz w:val="18"/>
          <w:szCs w:val="18"/>
        </w:rPr>
      </w:pPr>
      <w:r w:rsidRPr="00D10F25">
        <w:rPr>
          <w:sz w:val="18"/>
          <w:szCs w:val="18"/>
        </w:rPr>
        <w:t xml:space="preserve">Требование об отзыве настоящего согласия может быть направлено в виде соответствующего письменного заявления на почтовый адрес </w:t>
      </w:r>
      <w:r>
        <w:rPr>
          <w:sz w:val="18"/>
          <w:szCs w:val="18"/>
        </w:rPr>
        <w:t>Корпорации</w:t>
      </w:r>
      <w:r w:rsidRPr="00D10F25">
        <w:rPr>
          <w:sz w:val="18"/>
          <w:szCs w:val="18"/>
        </w:rPr>
        <w:t>: 109074 Москва, Славянская площадь, д. 4. стр. 1.</w:t>
      </w:r>
      <w:r w:rsidR="000B1AFF" w:rsidRPr="00FB576C">
        <w:rPr>
          <w:b/>
          <w:sz w:val="18"/>
          <w:szCs w:val="18"/>
        </w:rPr>
        <w:t>]</w:t>
      </w:r>
    </w:p>
    <w:p w14:paraId="6FFAD520" w14:textId="77777777" w:rsidR="000B1AFF" w:rsidRPr="00FB576C" w:rsidRDefault="000B1AFF" w:rsidP="009F6632">
      <w:pPr>
        <w:jc w:val="both"/>
        <w:rPr>
          <w:sz w:val="18"/>
          <w:szCs w:val="18"/>
        </w:rPr>
      </w:pPr>
    </w:p>
    <w:p w14:paraId="5330EF75" w14:textId="77777777" w:rsidR="009F6632" w:rsidRPr="00FB576C" w:rsidRDefault="009F6632" w:rsidP="009F6632">
      <w:pPr>
        <w:jc w:val="both"/>
        <w:rPr>
          <w:sz w:val="18"/>
          <w:szCs w:val="18"/>
        </w:rPr>
      </w:pPr>
    </w:p>
    <w:p w14:paraId="48904F2E" w14:textId="2288CF24" w:rsidR="00A603AE" w:rsidRDefault="00A603AE" w:rsidP="00C2314F">
      <w:pPr>
        <w:jc w:val="both"/>
        <w:rPr>
          <w:sz w:val="18"/>
          <w:szCs w:val="18"/>
        </w:rPr>
      </w:pPr>
    </w:p>
    <w:p w14:paraId="633A61AA" w14:textId="401F87D0" w:rsidR="00C2314F" w:rsidRPr="00C2314F" w:rsidRDefault="000B1AFF" w:rsidP="000B1AFF">
      <w:pPr>
        <w:ind w:left="-567" w:firstLine="141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618E4" wp14:editId="2FBC4349">
                <wp:simplePos x="0" y="0"/>
                <wp:positionH relativeFrom="column">
                  <wp:posOffset>-32385</wp:posOffset>
                </wp:positionH>
                <wp:positionV relativeFrom="paragraph">
                  <wp:posOffset>46356</wp:posOffset>
                </wp:positionV>
                <wp:extent cx="12858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559A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65pt" to="9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C231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1FFF1" wp14:editId="48B4ABEC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C3174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C231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461D0" wp14:editId="40962743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24978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51C19B50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Бенефициарного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>(ФИО Бенефициарного владельца)</w:t>
      </w:r>
    </w:p>
    <w:p w14:paraId="59A86395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2C013860" w14:textId="77777777" w:rsidR="00A110AF" w:rsidRDefault="00A110AF">
      <w:pPr>
        <w:tabs>
          <w:tab w:val="clear" w:pos="708"/>
        </w:tabs>
        <w:suppressAutoHyphens w:val="0"/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45DC8E45" w14:textId="77777777" w:rsidR="00A110AF" w:rsidRPr="00676B6B" w:rsidRDefault="00A110AF" w:rsidP="00A110AF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t>Приложение № 7</w:t>
      </w:r>
      <w:r>
        <w:rPr>
          <w:b/>
          <w:color w:val="auto"/>
          <w:sz w:val="24"/>
          <w:szCs w:val="24"/>
        </w:rPr>
        <w:t>.1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394ACD46" w14:textId="77777777" w:rsidR="00A110AF" w:rsidRPr="00676B6B" w:rsidRDefault="00A110AF" w:rsidP="00A110AF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 xml:space="preserve">к Правилам взаимодействия банков </w:t>
      </w:r>
      <w:r>
        <w:rPr>
          <w:color w:val="auto"/>
          <w:sz w:val="24"/>
          <w:szCs w:val="24"/>
        </w:rPr>
        <w:t xml:space="preserve">и организаций </w:t>
      </w:r>
      <w:r w:rsidRPr="00676B6B">
        <w:rPr>
          <w:color w:val="auto"/>
          <w:sz w:val="24"/>
          <w:szCs w:val="24"/>
        </w:rPr>
        <w:t>с акционерным обществом «</w:t>
      </w:r>
      <w:r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>
        <w:rPr>
          <w:color w:val="auto"/>
          <w:sz w:val="24"/>
          <w:szCs w:val="24"/>
        </w:rPr>
        <w:t>независимых</w:t>
      </w:r>
      <w:r w:rsidRPr="00676B6B">
        <w:rPr>
          <w:color w:val="auto"/>
          <w:sz w:val="24"/>
          <w:szCs w:val="24"/>
        </w:rPr>
        <w:t xml:space="preserve"> гарантий</w:t>
      </w:r>
    </w:p>
    <w:p w14:paraId="05B1D8F7" w14:textId="77777777" w:rsidR="00EE7BC8" w:rsidRDefault="00EE7BC8" w:rsidP="00FC2FAC">
      <w:pPr>
        <w:rPr>
          <w:color w:val="auto"/>
        </w:rPr>
      </w:pPr>
    </w:p>
    <w:p w14:paraId="12DD29BD" w14:textId="77777777" w:rsidR="00A110AF" w:rsidRDefault="00A110AF" w:rsidP="00FC2FAC">
      <w:pPr>
        <w:rPr>
          <w:color w:val="auto"/>
        </w:rPr>
      </w:pPr>
    </w:p>
    <w:p w14:paraId="4996FF5E" w14:textId="77777777" w:rsidR="00A110AF" w:rsidRDefault="00A110AF" w:rsidP="00A110AF">
      <w:pPr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изменение условий независимой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гарантии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0CF8C78" w14:textId="77777777" w:rsidR="00A110AF" w:rsidRDefault="00A110AF" w:rsidP="00A110AF">
      <w:pPr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754CB0D5" w14:textId="77777777" w:rsidR="00A110AF" w:rsidRPr="00676B6B" w:rsidRDefault="00A110AF" w:rsidP="00A110AF">
      <w:pPr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1A28C209" w14:textId="77777777" w:rsidR="00A110AF" w:rsidRPr="00676B6B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_»_</w:t>
      </w:r>
      <w:proofErr w:type="gramEnd"/>
      <w:r w:rsidRPr="00676B6B">
        <w:rPr>
          <w:rFonts w:ascii="Calibri" w:hAnsi="Calibri" w:cs="Calibri"/>
          <w:color w:val="auto"/>
          <w:sz w:val="20"/>
          <w:szCs w:val="20"/>
        </w:rPr>
        <w:t>______________</w:t>
      </w:r>
      <w:r>
        <w:rPr>
          <w:rFonts w:ascii="Calibri" w:hAnsi="Calibri" w:cs="Calibri"/>
          <w:color w:val="auto"/>
          <w:sz w:val="20"/>
          <w:szCs w:val="20"/>
        </w:rPr>
        <w:t xml:space="preserve">20___ </w:t>
      </w:r>
      <w:r w:rsidRPr="00676B6B">
        <w:rPr>
          <w:rFonts w:ascii="Calibri" w:hAnsi="Calibri" w:cs="Calibri"/>
          <w:color w:val="auto"/>
          <w:sz w:val="20"/>
          <w:szCs w:val="20"/>
        </w:rPr>
        <w:t>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28A8810D" w14:textId="7087EDE3" w:rsidR="00A110AF" w:rsidRPr="00676B6B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____</w:t>
      </w:r>
      <w:r>
        <w:rPr>
          <w:rFonts w:ascii="Calibri" w:hAnsi="Calibri" w:cs="Calibri"/>
          <w:i/>
          <w:color w:val="auto"/>
          <w:sz w:val="20"/>
          <w:szCs w:val="20"/>
        </w:rPr>
        <w:t>___________________</w:t>
      </w:r>
      <w:r w:rsidR="00156677">
        <w:rPr>
          <w:rFonts w:ascii="Calibri" w:hAnsi="Calibri" w:cs="Calibri"/>
          <w:i/>
          <w:color w:val="auto"/>
          <w:sz w:val="20"/>
          <w:szCs w:val="20"/>
        </w:rPr>
        <w:t>________________________</w:t>
      </w:r>
      <w:r w:rsidR="00156677" w:rsidRPr="00156677">
        <w:rPr>
          <w:rFonts w:ascii="Calibri" w:hAnsi="Calibri" w:cs="Calibri"/>
          <w:i/>
          <w:color w:val="auto"/>
          <w:sz w:val="20"/>
          <w:szCs w:val="20"/>
        </w:rPr>
        <w:t>__</w:t>
      </w:r>
      <w:r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Pr="001C111D">
        <w:rPr>
          <w:rFonts w:ascii="Calibri" w:hAnsi="Calibri" w:cs="Calibri"/>
          <w:color w:val="auto"/>
          <w:sz w:val="20"/>
          <w:szCs w:val="20"/>
        </w:rPr>
        <w:t xml:space="preserve">(далее – Принципал, Заемщик), </w:t>
      </w:r>
      <w:r w:rsidRPr="008A161D">
        <w:rPr>
          <w:rFonts w:ascii="Calibri" w:hAnsi="Calibri" w:cs="Calibri"/>
          <w:color w:val="auto"/>
          <w:sz w:val="20"/>
          <w:szCs w:val="20"/>
        </w:rPr>
        <w:t>в лице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__________________________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676B6B">
        <w:rPr>
          <w:rFonts w:ascii="Calibri" w:hAnsi="Calibri" w:cs="Calibri"/>
          <w:color w:val="auto"/>
          <w:sz w:val="20"/>
          <w:szCs w:val="20"/>
        </w:rPr>
        <w:t>действующего</w:t>
      </w:r>
      <w:r>
        <w:rPr>
          <w:rFonts w:ascii="Calibri" w:hAnsi="Calibri" w:cs="Calibri"/>
          <w:color w:val="auto"/>
          <w:sz w:val="20"/>
          <w:szCs w:val="20"/>
        </w:rPr>
        <w:t>(-ей)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на основании _______________, </w:t>
      </w:r>
      <w:r>
        <w:rPr>
          <w:rFonts w:ascii="Calibri" w:hAnsi="Calibri" w:cs="Calibri"/>
          <w:color w:val="auto"/>
          <w:sz w:val="20"/>
          <w:szCs w:val="20"/>
        </w:rPr>
        <w:t>____</w:t>
      </w:r>
      <w:r w:rsidRPr="008A161D">
        <w:rPr>
          <w:rFonts w:ascii="Calibri" w:hAnsi="Calibri" w:cs="Calibri"/>
          <w:i/>
          <w:color w:val="auto"/>
          <w:sz w:val="20"/>
          <w:szCs w:val="20"/>
        </w:rPr>
        <w:t xml:space="preserve">___________________ </w:t>
      </w:r>
      <w:r w:rsidRPr="001C111D">
        <w:rPr>
          <w:rFonts w:ascii="Calibri" w:hAnsi="Calibri" w:cs="Calibri"/>
          <w:color w:val="auto"/>
          <w:sz w:val="20"/>
          <w:szCs w:val="20"/>
        </w:rPr>
        <w:t xml:space="preserve">(далее – Бенефициар, </w:t>
      </w:r>
      <w:r w:rsidRPr="00676B6B">
        <w:rPr>
          <w:rFonts w:ascii="Calibri" w:hAnsi="Calibri" w:cs="Calibri"/>
          <w:color w:val="auto"/>
          <w:sz w:val="20"/>
          <w:szCs w:val="20"/>
        </w:rPr>
        <w:t>Банк-партнер</w:t>
      </w:r>
      <w:r>
        <w:rPr>
          <w:rFonts w:ascii="Calibri" w:hAnsi="Calibri" w:cs="Calibri"/>
          <w:color w:val="auto"/>
          <w:sz w:val="20"/>
          <w:szCs w:val="20"/>
        </w:rPr>
        <w:t>/Организация-партнер</w:t>
      </w:r>
      <w:r w:rsidRPr="001C111D">
        <w:rPr>
          <w:rFonts w:ascii="Calibri" w:hAnsi="Calibri" w:cs="Calibri"/>
          <w:color w:val="auto"/>
          <w:sz w:val="20"/>
          <w:szCs w:val="20"/>
        </w:rPr>
        <w:t>),</w:t>
      </w:r>
      <w:r w:rsidRPr="008A161D"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Pr="008A161D">
        <w:rPr>
          <w:rFonts w:ascii="Calibri" w:hAnsi="Calibri" w:cs="Calibri"/>
          <w:color w:val="auto"/>
          <w:sz w:val="20"/>
          <w:szCs w:val="20"/>
        </w:rPr>
        <w:t>в лице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__________________________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676B6B">
        <w:rPr>
          <w:rFonts w:ascii="Calibri" w:hAnsi="Calibri" w:cs="Calibri"/>
          <w:color w:val="auto"/>
          <w:sz w:val="20"/>
          <w:szCs w:val="20"/>
        </w:rPr>
        <w:t>действующего</w:t>
      </w:r>
      <w:r>
        <w:rPr>
          <w:rFonts w:ascii="Calibri" w:hAnsi="Calibri" w:cs="Calibri"/>
          <w:color w:val="auto"/>
          <w:sz w:val="20"/>
          <w:szCs w:val="20"/>
        </w:rPr>
        <w:t>(-ей)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на основании ____________</w:t>
      </w:r>
      <w:r>
        <w:rPr>
          <w:rFonts w:ascii="Calibri" w:hAnsi="Calibri" w:cs="Calibri"/>
          <w:color w:val="auto"/>
          <w:sz w:val="20"/>
          <w:szCs w:val="20"/>
        </w:rPr>
        <w:t>____</w:t>
      </w:r>
      <w:r w:rsidRPr="00676B6B">
        <w:rPr>
          <w:rFonts w:ascii="Calibri" w:hAnsi="Calibri" w:cs="Calibri"/>
          <w:color w:val="auto"/>
          <w:sz w:val="20"/>
          <w:szCs w:val="20"/>
        </w:rPr>
        <w:t>___,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прос</w:t>
      </w:r>
      <w:r>
        <w:rPr>
          <w:rFonts w:ascii="Calibri" w:hAnsi="Calibri" w:cs="Calibri"/>
          <w:color w:val="auto"/>
          <w:sz w:val="20"/>
          <w:szCs w:val="20"/>
        </w:rPr>
        <w:t>я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т </w:t>
      </w:r>
      <w:r w:rsidRPr="004C0151">
        <w:rPr>
          <w:rFonts w:ascii="Calibri" w:hAnsi="Calibri" w:cs="Calibri"/>
          <w:color w:val="auto"/>
          <w:sz w:val="20"/>
          <w:szCs w:val="20"/>
        </w:rPr>
        <w:t>внести изменения в условия независимой гарантии</w:t>
      </w:r>
      <w:r>
        <w:rPr>
          <w:rFonts w:ascii="Calibri" w:hAnsi="Calibri" w:cs="Calibri"/>
          <w:color w:val="auto"/>
          <w:sz w:val="20"/>
          <w:szCs w:val="20"/>
        </w:rPr>
        <w:t xml:space="preserve">, предоставленной в качестве обеспечения исполнения обязательств по кредитному договору (договору займа), </w:t>
      </w:r>
      <w:r w:rsidRPr="00676B6B">
        <w:rPr>
          <w:rFonts w:ascii="Calibri" w:hAnsi="Calibri" w:cs="Calibri"/>
          <w:color w:val="auto"/>
          <w:sz w:val="20"/>
          <w:szCs w:val="20"/>
        </w:rPr>
        <w:t>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 w:rsidR="00A110AF" w:rsidRPr="00676B6B" w14:paraId="538245EB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6BA8E3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3AEC26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кредитном договоре (договоре</w:t>
            </w:r>
            <w:r w:rsidRPr="002650E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займа)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и независимой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гарантии </w:t>
            </w:r>
          </w:p>
        </w:tc>
      </w:tr>
      <w:tr w:rsidR="00A110AF" w:rsidRPr="00676B6B" w14:paraId="5F30D5EB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C13996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CB1AF0" w14:textId="77777777" w:rsidR="00A110AF" w:rsidRPr="00676B6B" w:rsidRDefault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Реквизиты и дата заключения кредитного договора (договора займа)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D55529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12772597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8B71E8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9DD3CE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Первоначально установленный срок окончания кредитного договора (договора займа)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D36FD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2E2D07F5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E9BD16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07EDC7" w14:textId="77777777" w:rsidR="00A110AF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Планируемый срок окончания кредитного договора (договора займа) </w:t>
            </w:r>
            <w:r w:rsidRPr="00AC5151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(в случае изменения)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9BDA3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02C64AD7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971182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8750FE" w14:textId="77777777" w:rsidR="00A110AF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Сумма задолженности по основному долгу на дату настоящей заявки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3ACC8E" w14:textId="77777777" w:rsidR="00A110AF" w:rsidRPr="00C2314F" w:rsidRDefault="00A110AF" w:rsidP="00A110A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</w:p>
        </w:tc>
      </w:tr>
      <w:tr w:rsidR="00A110AF" w:rsidRPr="00676B6B" w14:paraId="6F84A393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C31D946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690AA0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Реквизиты и дата предоставления независимой 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C995CD" w14:textId="77777777" w:rsidR="00A110AF" w:rsidRPr="00C2314F" w:rsidRDefault="00A110AF" w:rsidP="00A110A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</w:p>
        </w:tc>
      </w:tr>
      <w:tr w:rsidR="00A110AF" w:rsidRPr="00676B6B" w14:paraId="31DF3786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430E4" w14:textId="77777777" w:rsidR="00A110AF" w:rsidRPr="004A03B5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.6.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5489A6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Срок действия независимой гарантии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317196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color w:val="auto"/>
              </w:rPr>
            </w:pPr>
          </w:p>
        </w:tc>
      </w:tr>
      <w:tr w:rsidR="00A110AF" w:rsidRPr="00676B6B" w14:paraId="12668832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B61D3B7" w14:textId="77777777" w:rsidR="00A110AF" w:rsidRPr="00B26395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263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03EA9F" w14:textId="77777777" w:rsidR="00A110AF" w:rsidRPr="00B26395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2639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Запрашиваемые изменения условий независимой гарантии </w:t>
            </w:r>
            <w:r w:rsidRPr="00B26395">
              <w:rPr>
                <w:rStyle w:val="a7"/>
                <w:rFonts w:ascii="Calibri" w:hAnsi="Calibri" w:cs="Calibri"/>
                <w:b/>
                <w:color w:val="auto"/>
                <w:sz w:val="22"/>
                <w:szCs w:val="22"/>
              </w:rPr>
              <w:footnoteReference w:id="8"/>
            </w:r>
            <w:r w:rsidRPr="00B2639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4CB91E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4CB6E6B2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83A6E8" w14:textId="77777777" w:rsidR="00A110AF" w:rsidRPr="0079440E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9440E">
              <w:rPr>
                <w:rFonts w:ascii="Calibri" w:hAnsi="Calibri" w:cs="Calibri"/>
                <w:color w:val="auto"/>
                <w:sz w:val="20"/>
                <w:szCs w:val="20"/>
              </w:rPr>
              <w:t>1.8.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FA6C35D" w14:textId="77777777" w:rsidR="00A110AF" w:rsidRPr="0079440E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9440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Запрашиваемый график оплаты вознаграждения гаранта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BA1794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19DE3988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D1A33" w14:textId="77777777" w:rsidR="00A110AF" w:rsidRPr="008A161D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1.9.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A2E0B5" w14:textId="77777777" w:rsidR="00A110AF" w:rsidRPr="008A161D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Причина запрашиваемых изменений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79352D9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7FF3C0E2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51E30E" w14:textId="77777777" w:rsidR="00A110AF" w:rsidRPr="00C9553C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808952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(Организация-партнер)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, предостав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ивший 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кредит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займ</w:t>
            </w:r>
            <w:proofErr w:type="spellEnd"/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5546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(наименование)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20E4B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059860D1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3B8DF8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C24447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85DB2">
              <w:rPr>
                <w:rFonts w:ascii="Calibri" w:hAnsi="Calibri" w:cs="Calibri"/>
                <w:color w:val="auto"/>
                <w:sz w:val="20"/>
                <w:szCs w:val="20"/>
              </w:rPr>
              <w:t>Территориальное подразделение Банка-партнера, предостав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ившего</w:t>
            </w:r>
            <w:r w:rsidRPr="00885DB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кредит </w:t>
            </w:r>
            <w:r w:rsidRPr="00D00B2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(наименование филиала, операционного офиса,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C221D2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53CDF7D8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C6D837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6188DB" w14:textId="77777777" w:rsidR="00A110AF" w:rsidRDefault="00A110AF" w:rsidP="00A110AF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Банке-партнере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(Организации-партнере)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CCBE8FD" w14:textId="77777777" w:rsidR="00A110AF" w:rsidRPr="00D00B2C" w:rsidRDefault="00A110AF" w:rsidP="00A110AF">
            <w:pPr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D00B2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5B60AED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37C4E564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A9F9D4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E2041E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Сведения о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Принципале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(Заемщике)</w:t>
            </w:r>
          </w:p>
        </w:tc>
      </w:tr>
      <w:tr w:rsidR="00A110AF" w:rsidRPr="00676B6B" w14:paraId="09344867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A0F5C9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501EC4D" w14:textId="665445D4" w:rsidR="00A110AF" w:rsidRPr="00676B6B" w:rsidRDefault="00C33787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Наименование, ИНН, О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Г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Р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Н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D2F601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6DA752C5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CA4832" w14:textId="77777777" w:rsidR="00A110AF" w:rsidRPr="00A2711D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408985" w14:textId="77777777" w:rsidR="00A110AF" w:rsidRPr="00237013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E8879C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303715DA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1F4D5F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80E74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</w:t>
            </w:r>
            <w:r w:rsidRPr="001C111D">
              <w:rPr>
                <w:rFonts w:ascii="Calibri" w:hAnsi="Calibri" w:cs="Calibri"/>
                <w:color w:val="auto"/>
                <w:sz w:val="20"/>
                <w:szCs w:val="20"/>
              </w:rPr>
              <w:t>имеют право действовать от имени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П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ринципала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(Заемщик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7F42E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69FA1AB6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4E15ED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ABF4BF" w14:textId="77777777" w:rsidR="00A110AF" w:rsidRDefault="00A110AF" w:rsidP="00A110A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П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ринципала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(Заемщик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14:paraId="61D92072" w14:textId="77777777" w:rsidR="00A110AF" w:rsidRPr="00D00B2C" w:rsidRDefault="00A110AF" w:rsidP="00A110AF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D00B2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(ФИО, адрес электронной почты,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BEA62E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</w:tbl>
    <w:p w14:paraId="3ADF9674" w14:textId="77777777" w:rsidR="00A110AF" w:rsidRDefault="00A110AF" w:rsidP="00A110AF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2E9BADEB" w14:textId="3966B8B9" w:rsidR="00A110AF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>П</w:t>
      </w:r>
      <w:r>
        <w:rPr>
          <w:rFonts w:ascii="Calibri" w:hAnsi="Calibri" w:cs="Calibri"/>
          <w:bCs/>
          <w:color w:val="auto"/>
          <w:sz w:val="20"/>
          <w:szCs w:val="20"/>
        </w:rPr>
        <w:t>ринципал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 xml:space="preserve"> (Заемщик)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>выражает свое согласие на представление Банком-партнером</w:t>
      </w:r>
      <w:r>
        <w:rPr>
          <w:rFonts w:ascii="Calibri" w:hAnsi="Calibri" w:cs="Calibri"/>
          <w:color w:val="auto"/>
          <w:sz w:val="20"/>
          <w:szCs w:val="20"/>
        </w:rPr>
        <w:t xml:space="preserve"> (Организацией-партнером)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в Корпорацию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Корпорацией вопроса о </w:t>
      </w:r>
      <w:r>
        <w:rPr>
          <w:rFonts w:ascii="Calibri" w:hAnsi="Calibri" w:cs="Calibri"/>
          <w:color w:val="auto"/>
          <w:sz w:val="20"/>
          <w:szCs w:val="20"/>
        </w:rPr>
        <w:t>продлении срока действия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независимой гарантии в соответствии с Правилами </w:t>
      </w:r>
      <w:r w:rsidR="00EF4611" w:rsidRPr="00112783">
        <w:rPr>
          <w:rFonts w:ascii="Calibri" w:hAnsi="Calibri" w:cs="Calibri"/>
          <w:color w:val="auto"/>
          <w:sz w:val="20"/>
          <w:szCs w:val="20"/>
        </w:rPr>
        <w:t>взаимодействия банков и организаций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  <w:r w:rsidR="00EF4611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>и связанной с сопровождением кредита</w:t>
      </w:r>
      <w:r>
        <w:rPr>
          <w:rFonts w:ascii="Calibri" w:hAnsi="Calibri" w:cs="Calibri"/>
          <w:color w:val="auto"/>
          <w:sz w:val="20"/>
          <w:szCs w:val="20"/>
        </w:rPr>
        <w:t xml:space="preserve"> (займа)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, обеспечиваемого предоставляемой </w:t>
      </w:r>
      <w:r w:rsidR="00EF4611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DE176B">
        <w:rPr>
          <w:rFonts w:ascii="Calibri" w:hAnsi="Calibri" w:cs="Calibri"/>
          <w:color w:val="auto"/>
          <w:sz w:val="20"/>
          <w:szCs w:val="20"/>
        </w:rPr>
        <w:t>гарантией, в том числе сведения и документы, составляющие банковскую тайну, согласие на представление Банком-партнером</w:t>
      </w:r>
      <w:r>
        <w:rPr>
          <w:rFonts w:ascii="Calibri" w:hAnsi="Calibri" w:cs="Calibri"/>
          <w:color w:val="auto"/>
          <w:sz w:val="20"/>
          <w:szCs w:val="20"/>
        </w:rPr>
        <w:t xml:space="preserve"> (Организацией-партнером)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</w:t>
      </w:r>
      <w:r>
        <w:rPr>
          <w:rFonts w:ascii="Calibri" w:hAnsi="Calibri" w:cs="Calibri"/>
          <w:color w:val="auto"/>
          <w:sz w:val="20"/>
          <w:szCs w:val="20"/>
        </w:rPr>
        <w:t xml:space="preserve"> (изменению)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независимой гарантии Корпорации, а также согласие на обработку персональ</w:t>
      </w:r>
      <w:r w:rsidR="005402FF">
        <w:rPr>
          <w:rFonts w:ascii="Calibri" w:hAnsi="Calibri" w:cs="Calibri"/>
          <w:color w:val="auto"/>
          <w:sz w:val="20"/>
          <w:szCs w:val="20"/>
        </w:rPr>
        <w:t>ных данных Заемщика Корпорацией</w:t>
      </w:r>
      <w:r w:rsidRPr="00DE176B">
        <w:rPr>
          <w:rFonts w:ascii="Calibri" w:hAnsi="Calibri" w:cs="Calibri"/>
          <w:color w:val="auto"/>
          <w:sz w:val="20"/>
          <w:szCs w:val="20"/>
        </w:rPr>
        <w:t>.</w:t>
      </w:r>
    </w:p>
    <w:p w14:paraId="27EC5D1B" w14:textId="5F20091E" w:rsidR="005402FF" w:rsidRDefault="005402FF" w:rsidP="005402F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D1BF3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>П</w:t>
      </w:r>
      <w:r>
        <w:rPr>
          <w:rFonts w:ascii="Calibri" w:hAnsi="Calibri" w:cs="Calibri"/>
          <w:bCs/>
          <w:color w:val="auto"/>
          <w:sz w:val="20"/>
          <w:szCs w:val="20"/>
        </w:rPr>
        <w:t>ринципал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 xml:space="preserve"> (Заемщик)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0D1BF3">
        <w:rPr>
          <w:rFonts w:ascii="Calibri" w:hAnsi="Calibri" w:cs="Calibri"/>
          <w:color w:val="auto"/>
          <w:sz w:val="20"/>
          <w:szCs w:val="20"/>
        </w:rPr>
        <w:t xml:space="preserve">подтверждает и гарантирует, что </w:t>
      </w:r>
      <w:r w:rsidRPr="00112783">
        <w:rPr>
          <w:rFonts w:ascii="Calibri" w:hAnsi="Calibri" w:cs="Calibri"/>
          <w:color w:val="auto"/>
          <w:sz w:val="20"/>
          <w:szCs w:val="20"/>
        </w:rPr>
        <w:t>все субъекты, персональные данные которых содержатся в настоящ</w:t>
      </w:r>
      <w:r>
        <w:rPr>
          <w:rFonts w:ascii="Calibri" w:hAnsi="Calibri" w:cs="Calibri"/>
          <w:color w:val="auto"/>
          <w:sz w:val="20"/>
          <w:szCs w:val="20"/>
        </w:rPr>
        <w:t>ей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>Заявке на изменение условий независимой гарантии,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предоставили </w:t>
      </w:r>
      <w:r>
        <w:rPr>
          <w:rFonts w:ascii="Calibri" w:hAnsi="Calibri" w:cs="Calibri"/>
          <w:color w:val="auto"/>
          <w:sz w:val="20"/>
          <w:szCs w:val="20"/>
        </w:rPr>
        <w:t>Принципалу (Заемщику)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разрешения и полномочия, предусматривающие право </w:t>
      </w:r>
      <w:r>
        <w:rPr>
          <w:rFonts w:ascii="Calibri" w:hAnsi="Calibri" w:cs="Calibri"/>
          <w:color w:val="auto"/>
          <w:sz w:val="20"/>
          <w:szCs w:val="20"/>
        </w:rPr>
        <w:t>Корпорации (</w:t>
      </w:r>
      <w:r w:rsidRPr="00C4592C">
        <w:rPr>
          <w:rFonts w:ascii="Calibri" w:hAnsi="Calibri" w:cs="Calibri"/>
          <w:color w:val="auto"/>
          <w:sz w:val="20"/>
          <w:szCs w:val="20"/>
        </w:rPr>
        <w:t>адрес: г. Москва, Славянская площадь, д. 4. стр. 1</w:t>
      </w:r>
      <w:r>
        <w:rPr>
          <w:rFonts w:ascii="Calibri" w:hAnsi="Calibri" w:cs="Calibri"/>
          <w:color w:val="auto"/>
          <w:sz w:val="20"/>
          <w:szCs w:val="20"/>
        </w:rPr>
        <w:t>)</w:t>
      </w:r>
      <w:r w:rsidRPr="00C4592C">
        <w:rPr>
          <w:rFonts w:ascii="Calibri" w:hAnsi="Calibri" w:cs="Calibri"/>
          <w:color w:val="auto"/>
          <w:sz w:val="20"/>
          <w:szCs w:val="20"/>
        </w:rPr>
        <w:t>,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на обработку персональных данных на условиях, предусмотренных Правила</w:t>
      </w:r>
      <w:r>
        <w:rPr>
          <w:rFonts w:ascii="Calibri" w:hAnsi="Calibri" w:cs="Calibri"/>
          <w:color w:val="auto"/>
          <w:sz w:val="20"/>
          <w:szCs w:val="20"/>
        </w:rPr>
        <w:t>ми</w:t>
      </w:r>
      <w:r w:rsidRPr="00112783">
        <w:rPr>
          <w:rFonts w:ascii="Calibri" w:hAnsi="Calibri" w:cs="Calibri"/>
          <w:color w:val="auto"/>
          <w:sz w:val="20"/>
          <w:szCs w:val="20"/>
        </w:rPr>
        <w:t>, а также подтверждает, что все субъекты</w:t>
      </w:r>
      <w:r>
        <w:rPr>
          <w:rFonts w:ascii="Calibri" w:hAnsi="Calibri" w:cs="Calibri"/>
          <w:color w:val="auto"/>
          <w:sz w:val="20"/>
          <w:szCs w:val="20"/>
        </w:rPr>
        <w:t xml:space="preserve"> персональных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данных были должным образом уведомлены о соответствующих условиях использования персональных данных.</w:t>
      </w:r>
    </w:p>
    <w:p w14:paraId="7A7CFC6A" w14:textId="31BC8C2F" w:rsidR="005402FF" w:rsidRDefault="005402FF" w:rsidP="005402FF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с целью </w:t>
      </w:r>
      <w:r>
        <w:rPr>
          <w:rFonts w:ascii="Calibri" w:hAnsi="Calibri" w:cs="Calibri"/>
          <w:color w:val="auto"/>
          <w:sz w:val="20"/>
          <w:szCs w:val="20"/>
        </w:rPr>
        <w:t>рассмотрения вопроса об изменении условий независимой гарантии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обрабатывать персональные данные </w:t>
      </w:r>
      <w:r>
        <w:rPr>
          <w:rFonts w:ascii="Calibri" w:hAnsi="Calibri" w:cs="Calibri"/>
          <w:color w:val="auto"/>
          <w:sz w:val="20"/>
          <w:szCs w:val="20"/>
        </w:rPr>
        <w:t>смешанным способом, включающим в себя автоматизированную и неавтоматизированную обработку персональных данных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если это необходимо для достижения указанных целей, обеспечивая при этом конфиденциальность персональных данных, а также выполнение иных требований, определенных статьей 19 Федерального закона от 27.07.2006 № 152-ФЗ «О персональных данных».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путем совершения следующих действий: сбор, запись, систематизация, накопление, хранение, уточнение, обновление, изменение, извлечение, использование, передача, обезличивание, блокировка, удаление и/или уничтожение.</w:t>
      </w:r>
    </w:p>
    <w:p w14:paraId="40DABB28" w14:textId="3B0EE5ED" w:rsidR="005402FF" w:rsidRDefault="005402FF" w:rsidP="005402F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Корпорация вправе осуществлять передачу </w:t>
      </w:r>
      <w:r w:rsidR="00EF4611">
        <w:rPr>
          <w:rFonts w:ascii="Calibri" w:hAnsi="Calibri" w:cs="Calibri"/>
          <w:color w:val="auto"/>
          <w:sz w:val="20"/>
          <w:szCs w:val="20"/>
        </w:rPr>
        <w:t>выше</w:t>
      </w:r>
      <w:r>
        <w:rPr>
          <w:rFonts w:ascii="Calibri" w:hAnsi="Calibri" w:cs="Calibri"/>
          <w:color w:val="auto"/>
          <w:sz w:val="20"/>
          <w:szCs w:val="20"/>
        </w:rPr>
        <w:t xml:space="preserve">указанных персональных данных в указанных выше целях </w:t>
      </w:r>
      <w:r w:rsidRPr="001E4C12">
        <w:rPr>
          <w:rFonts w:ascii="Calibri" w:hAnsi="Calibri" w:cs="Calibri"/>
          <w:color w:val="auto"/>
          <w:sz w:val="20"/>
          <w:szCs w:val="20"/>
        </w:rPr>
        <w:t>АО «МСП Банк» (адрес: г. Москва, 115035, Россия, г. Москва, ул. Садовническая, дом 79).</w:t>
      </w:r>
    </w:p>
    <w:p w14:paraId="256BD8AE" w14:textId="77777777" w:rsidR="00A110AF" w:rsidRPr="00C2314F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Заемщика.</w:t>
      </w:r>
    </w:p>
    <w:p w14:paraId="3564498D" w14:textId="77777777" w:rsidR="00A110AF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Банк-партнер </w:t>
      </w:r>
      <w:r>
        <w:rPr>
          <w:rFonts w:ascii="Calibri" w:hAnsi="Calibri" w:cs="Calibri"/>
          <w:color w:val="auto"/>
          <w:sz w:val="20"/>
          <w:szCs w:val="20"/>
        </w:rPr>
        <w:t xml:space="preserve">(Организация-партнер)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подтверждает наличие в Банке-партнере </w:t>
      </w:r>
      <w:r>
        <w:rPr>
          <w:rFonts w:ascii="Calibri" w:hAnsi="Calibri" w:cs="Calibri"/>
          <w:color w:val="auto"/>
          <w:sz w:val="20"/>
          <w:szCs w:val="20"/>
        </w:rPr>
        <w:t xml:space="preserve">(Организации-партнере) </w:t>
      </w:r>
      <w:r w:rsidRPr="00676B6B">
        <w:rPr>
          <w:rFonts w:ascii="Calibri" w:hAnsi="Calibri" w:cs="Calibri"/>
          <w:color w:val="auto"/>
          <w:sz w:val="20"/>
          <w:szCs w:val="20"/>
        </w:rPr>
        <w:t>согласий на обработку персональных данных Заемщика.</w:t>
      </w:r>
    </w:p>
    <w:p w14:paraId="636684DB" w14:textId="614AEAC1" w:rsidR="00A110AF" w:rsidRPr="00FF4DFC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</w:t>
      </w:r>
      <w:r>
        <w:rPr>
          <w:rFonts w:ascii="Calibri" w:hAnsi="Calibri" w:cs="Calibri"/>
          <w:color w:val="auto"/>
          <w:sz w:val="20"/>
          <w:szCs w:val="20"/>
        </w:rPr>
        <w:t xml:space="preserve"> Принципал (Заемщик) и Бенефициар (</w:t>
      </w:r>
      <w:r w:rsidRPr="00676B6B">
        <w:rPr>
          <w:rFonts w:ascii="Calibri" w:hAnsi="Calibri" w:cs="Calibri"/>
          <w:color w:val="auto"/>
          <w:sz w:val="20"/>
          <w:szCs w:val="20"/>
        </w:rPr>
        <w:t>Банк-партнер</w:t>
      </w:r>
      <w:r>
        <w:rPr>
          <w:rFonts w:ascii="Calibri" w:hAnsi="Calibri" w:cs="Calibri"/>
          <w:color w:val="auto"/>
          <w:sz w:val="20"/>
          <w:szCs w:val="20"/>
        </w:rPr>
        <w:t>, Организация-партнер) выражают согласие на изменение независимой гаранти</w:t>
      </w:r>
      <w:r w:rsidR="00EF4611">
        <w:rPr>
          <w:rFonts w:ascii="Calibri" w:hAnsi="Calibri" w:cs="Calibri"/>
          <w:color w:val="auto"/>
          <w:sz w:val="20"/>
          <w:szCs w:val="20"/>
        </w:rPr>
        <w:t>и</w:t>
      </w:r>
      <w:r>
        <w:rPr>
          <w:rFonts w:ascii="Calibri" w:hAnsi="Calibri" w:cs="Calibri"/>
          <w:color w:val="auto"/>
          <w:sz w:val="20"/>
          <w:szCs w:val="20"/>
        </w:rPr>
        <w:t xml:space="preserve"> на условиях, изложенных в настоящей заявке.  </w:t>
      </w:r>
    </w:p>
    <w:p w14:paraId="6F03AF34" w14:textId="77777777" w:rsidR="00A110AF" w:rsidRPr="001C111D" w:rsidRDefault="00A110AF" w:rsidP="00A110AF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</w:t>
      </w:r>
      <w:r w:rsidRPr="001C111D">
        <w:rPr>
          <w:rFonts w:ascii="Calibri" w:hAnsi="Calibri" w:cs="Calibri"/>
          <w:b/>
          <w:bCs/>
          <w:color w:val="auto"/>
          <w:sz w:val="20"/>
          <w:szCs w:val="20"/>
        </w:rPr>
        <w:t>Принципала (Заемщика)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:</w:t>
      </w:r>
    </w:p>
    <w:p w14:paraId="7B65626F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B7E48F6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организации – Принципала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(Заемщика)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36C20353" w14:textId="77777777" w:rsidR="00A110AF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4C0647AA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7F82DA9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76FC6B42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4CABAC07" w14:textId="77777777" w:rsidR="00A110AF" w:rsidRDefault="00A110AF" w:rsidP="00A110AF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70F3557E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Банка-партнера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2650E4">
        <w:rPr>
          <w:rFonts w:ascii="Calibri" w:hAnsi="Calibri" w:cs="Calibri"/>
          <w:b/>
          <w:bCs/>
          <w:color w:val="auto"/>
          <w:sz w:val="20"/>
          <w:szCs w:val="20"/>
        </w:rPr>
        <w:t>(Организаци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и</w:t>
      </w:r>
      <w:r w:rsidRPr="002650E4">
        <w:rPr>
          <w:rFonts w:ascii="Calibri" w:hAnsi="Calibri" w:cs="Calibri"/>
          <w:b/>
          <w:bCs/>
          <w:color w:val="auto"/>
          <w:sz w:val="20"/>
          <w:szCs w:val="20"/>
        </w:rPr>
        <w:t>-партнер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а</w:t>
      </w:r>
      <w:r w:rsidRPr="002650E4">
        <w:rPr>
          <w:rFonts w:ascii="Calibri" w:hAnsi="Calibri" w:cs="Calibri"/>
          <w:b/>
          <w:bCs/>
          <w:color w:val="auto"/>
          <w:sz w:val="20"/>
          <w:szCs w:val="20"/>
        </w:rPr>
        <w:t>)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: </w:t>
      </w:r>
    </w:p>
    <w:p w14:paraId="4223B185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6E5E00C6" w14:textId="77777777" w:rsidR="00A110AF" w:rsidRPr="002650E4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</w:t>
      </w:r>
      <w:r w:rsidRPr="002650E4">
        <w:rPr>
          <w:rFonts w:ascii="Calibri" w:hAnsi="Calibri" w:cs="Calibri"/>
          <w:i/>
          <w:iCs/>
          <w:color w:val="auto"/>
          <w:sz w:val="20"/>
          <w:szCs w:val="20"/>
        </w:rPr>
        <w:t xml:space="preserve">партнера </w:t>
      </w:r>
      <w:r w:rsidRPr="002650E4">
        <w:rPr>
          <w:rFonts w:ascii="Calibri" w:hAnsi="Calibri" w:cs="Calibri"/>
          <w:bCs/>
          <w:i/>
          <w:iCs/>
          <w:color w:val="auto"/>
          <w:sz w:val="20"/>
          <w:szCs w:val="20"/>
        </w:rPr>
        <w:t>(Организации-партнера</w:t>
      </w:r>
      <w:r w:rsidRPr="002650E4">
        <w:rPr>
          <w:rFonts w:ascii="Calibri" w:hAnsi="Calibri" w:cs="Calibri"/>
          <w:i/>
          <w:iCs/>
          <w:color w:val="auto"/>
          <w:sz w:val="20"/>
          <w:szCs w:val="20"/>
        </w:rPr>
        <w:t>)</w:t>
      </w:r>
    </w:p>
    <w:p w14:paraId="27509462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r w:rsidRPr="002650E4">
        <w:rPr>
          <w:rFonts w:ascii="Calibri" w:hAnsi="Calibri" w:cs="Calibri"/>
          <w:bCs/>
          <w:i/>
          <w:iCs/>
          <w:color w:val="auto"/>
          <w:sz w:val="20"/>
          <w:szCs w:val="20"/>
        </w:rPr>
        <w:t>(Организации-партнера</w:t>
      </w:r>
      <w:r w:rsidRPr="002650E4">
        <w:rPr>
          <w:rFonts w:ascii="Calibri" w:hAnsi="Calibri" w:cs="Calibri"/>
          <w:i/>
          <w:iCs/>
          <w:color w:val="auto"/>
          <w:sz w:val="20"/>
          <w:szCs w:val="20"/>
        </w:rPr>
        <w:t>)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:</w:t>
      </w:r>
    </w:p>
    <w:p w14:paraId="59592F2B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4D736DF8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604EABC4" w14:textId="77777777" w:rsidR="00A110AF" w:rsidRPr="008C66A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52074E4" w14:textId="77777777" w:rsidR="00A110AF" w:rsidRDefault="00A110AF" w:rsidP="00A110AF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  <w:proofErr w:type="spellStart"/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FF4DFC">
        <w:rPr>
          <w:rFonts w:ascii="Calibri" w:hAnsi="Calibri" w:cs="Calibri"/>
          <w:b/>
          <w:color w:val="auto"/>
          <w:sz w:val="20"/>
          <w:szCs w:val="20"/>
        </w:rPr>
        <w:t>]</w:t>
      </w:r>
      <w:proofErr w:type="gramEnd"/>
    </w:p>
    <w:p w14:paraId="09311DE2" w14:textId="77777777" w:rsidR="00A110AF" w:rsidRPr="00497375" w:rsidRDefault="00A110AF" w:rsidP="00A110AF">
      <w:pPr>
        <w:jc w:val="both"/>
        <w:rPr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  <w:t xml:space="preserve">            </w:t>
      </w:r>
    </w:p>
    <w:p w14:paraId="3C540C6B" w14:textId="77777777" w:rsidR="00715348" w:rsidRDefault="00715348">
      <w:pPr>
        <w:tabs>
          <w:tab w:val="clear" w:pos="708"/>
        </w:tabs>
        <w:suppressAutoHyphens w:val="0"/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7F6D29E0" w14:textId="77777777" w:rsidR="00A110AF" w:rsidRDefault="00A110AF" w:rsidP="00FC2FAC">
      <w:pPr>
        <w:rPr>
          <w:color w:val="auto"/>
        </w:rPr>
      </w:pPr>
    </w:p>
    <w:p w14:paraId="19EC81BF" w14:textId="77777777" w:rsidR="00423A8D" w:rsidRPr="00676B6B" w:rsidRDefault="00423A8D" w:rsidP="00423A8D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t>Приложение № 7</w:t>
      </w:r>
      <w:r>
        <w:rPr>
          <w:b/>
          <w:color w:val="auto"/>
          <w:sz w:val="24"/>
          <w:szCs w:val="24"/>
        </w:rPr>
        <w:t>.2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213A2A2C" w14:textId="77777777" w:rsidR="00423A8D" w:rsidRPr="00676B6B" w:rsidRDefault="00423A8D" w:rsidP="00423A8D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 xml:space="preserve">к Правилам взаимодействия банков </w:t>
      </w:r>
      <w:r>
        <w:rPr>
          <w:color w:val="auto"/>
          <w:sz w:val="24"/>
          <w:szCs w:val="24"/>
        </w:rPr>
        <w:t xml:space="preserve">и организаций </w:t>
      </w:r>
      <w:r w:rsidRPr="00676B6B">
        <w:rPr>
          <w:color w:val="auto"/>
          <w:sz w:val="24"/>
          <w:szCs w:val="24"/>
        </w:rPr>
        <w:t>с акционерным обществом «</w:t>
      </w:r>
      <w:r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>
        <w:rPr>
          <w:color w:val="auto"/>
          <w:sz w:val="24"/>
          <w:szCs w:val="24"/>
        </w:rPr>
        <w:t>независимых</w:t>
      </w:r>
      <w:r w:rsidRPr="00676B6B">
        <w:rPr>
          <w:color w:val="auto"/>
          <w:sz w:val="24"/>
          <w:szCs w:val="24"/>
        </w:rPr>
        <w:t xml:space="preserve"> гарантий</w:t>
      </w:r>
    </w:p>
    <w:p w14:paraId="4F708CC9" w14:textId="77777777" w:rsidR="00423A8D" w:rsidRDefault="00423A8D" w:rsidP="00423A8D">
      <w:pPr>
        <w:jc w:val="center"/>
        <w:rPr>
          <w:rFonts w:eastAsia="Calibri"/>
          <w:b/>
          <w:sz w:val="28"/>
          <w:szCs w:val="28"/>
        </w:rPr>
      </w:pPr>
    </w:p>
    <w:p w14:paraId="2BD5DAB4" w14:textId="77777777" w:rsidR="00423A8D" w:rsidRDefault="00423A8D" w:rsidP="00423A8D">
      <w:pPr>
        <w:jc w:val="center"/>
        <w:rPr>
          <w:b/>
          <w:bCs/>
          <w:color w:val="auto"/>
          <w:sz w:val="28"/>
          <w:szCs w:val="28"/>
        </w:rPr>
      </w:pPr>
      <w:r w:rsidRPr="008F13DB">
        <w:rPr>
          <w:b/>
          <w:bCs/>
          <w:color w:val="auto"/>
          <w:sz w:val="28"/>
          <w:szCs w:val="28"/>
        </w:rPr>
        <w:t xml:space="preserve">Чек-лист </w:t>
      </w:r>
    </w:p>
    <w:p w14:paraId="46340382" w14:textId="77777777" w:rsidR="00423A8D" w:rsidRPr="008F13DB" w:rsidRDefault="00423A8D" w:rsidP="00423A8D">
      <w:pPr>
        <w:jc w:val="center"/>
        <w:rPr>
          <w:b/>
          <w:bCs/>
          <w:color w:val="auto"/>
          <w:sz w:val="28"/>
          <w:szCs w:val="28"/>
        </w:rPr>
      </w:pPr>
      <w:r w:rsidRPr="008F13DB">
        <w:rPr>
          <w:b/>
          <w:bCs/>
          <w:color w:val="auto"/>
          <w:sz w:val="28"/>
          <w:szCs w:val="28"/>
        </w:rPr>
        <w:t>соответствия параметров упрощенной реструктуризации требованиям, предъявляемым Корпорацией</w:t>
      </w:r>
    </w:p>
    <w:p w14:paraId="54775D14" w14:textId="77777777" w:rsidR="00423A8D" w:rsidRPr="008D06D5" w:rsidRDefault="00423A8D" w:rsidP="00423A8D">
      <w:pPr>
        <w:jc w:val="both"/>
        <w:rPr>
          <w:rFonts w:eastAsia="Calibri"/>
          <w:sz w:val="28"/>
          <w:szCs w:val="28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484"/>
        <w:gridCol w:w="6484"/>
        <w:gridCol w:w="2376"/>
      </w:tblGrid>
      <w:tr w:rsidR="00423A8D" w:rsidRPr="008D06D5" w14:paraId="174634C9" w14:textId="77777777" w:rsidTr="00EB7E2D">
        <w:tc>
          <w:tcPr>
            <w:tcW w:w="259" w:type="pct"/>
            <w:tcBorders>
              <w:bottom w:val="single" w:sz="4" w:space="0" w:color="auto"/>
            </w:tcBorders>
          </w:tcPr>
          <w:p w14:paraId="023AB3B8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70" w:type="pct"/>
            <w:tcBorders>
              <w:bottom w:val="single" w:sz="4" w:space="0" w:color="auto"/>
            </w:tcBorders>
          </w:tcPr>
          <w:p w14:paraId="210D3917" w14:textId="77777777" w:rsidR="00423A8D" w:rsidRPr="008F13DB" w:rsidRDefault="00423A8D" w:rsidP="00EB7E2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13DB">
              <w:rPr>
                <w:rFonts w:eastAsia="Calibri"/>
                <w:b/>
                <w:sz w:val="28"/>
                <w:szCs w:val="28"/>
              </w:rPr>
              <w:t>Требования к параметрам упрощенной реструктуризации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14:paraId="1353F762" w14:textId="77777777" w:rsidR="00423A8D" w:rsidRPr="008F13DB" w:rsidRDefault="00423A8D" w:rsidP="00EB7E2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13DB">
              <w:rPr>
                <w:rFonts w:eastAsia="Calibri"/>
                <w:b/>
                <w:sz w:val="28"/>
                <w:szCs w:val="28"/>
              </w:rPr>
              <w:t>Контроль соответствия</w:t>
            </w:r>
          </w:p>
        </w:tc>
      </w:tr>
      <w:tr w:rsidR="00423A8D" w:rsidRPr="008D06D5" w14:paraId="3A5A4373" w14:textId="77777777" w:rsidTr="00EB7E2D">
        <w:tc>
          <w:tcPr>
            <w:tcW w:w="5000" w:type="pct"/>
            <w:gridSpan w:val="3"/>
            <w:shd w:val="pct10" w:color="auto" w:fill="auto"/>
          </w:tcPr>
          <w:p w14:paraId="7B63AFC0" w14:textId="77777777" w:rsidR="00423A8D" w:rsidRPr="008D06D5" w:rsidRDefault="00423A8D" w:rsidP="00EB7E2D">
            <w:pPr>
              <w:jc w:val="center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Требования к заемщикам</w:t>
            </w:r>
          </w:p>
        </w:tc>
      </w:tr>
      <w:tr w:rsidR="00423A8D" w:rsidRPr="008D06D5" w14:paraId="280FA700" w14:textId="77777777" w:rsidTr="00EB7E2D">
        <w:trPr>
          <w:trHeight w:val="930"/>
        </w:trPr>
        <w:tc>
          <w:tcPr>
            <w:tcW w:w="259" w:type="pct"/>
            <w:vAlign w:val="center"/>
          </w:tcPr>
          <w:p w14:paraId="33DA5F6E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70" w:type="pct"/>
          </w:tcPr>
          <w:p w14:paraId="5B8BD1D5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 xml:space="preserve">Совокупный объем </w:t>
            </w:r>
            <w:r>
              <w:rPr>
                <w:rFonts w:eastAsia="Calibri"/>
                <w:sz w:val="28"/>
                <w:szCs w:val="28"/>
              </w:rPr>
              <w:t xml:space="preserve">Независимых </w:t>
            </w:r>
            <w:r w:rsidRPr="008D06D5">
              <w:rPr>
                <w:rFonts w:eastAsia="Calibri"/>
                <w:sz w:val="28"/>
                <w:szCs w:val="28"/>
              </w:rPr>
              <w:t xml:space="preserve">гарантий, предоставленных Корпорацией в пользу Банка по обязательствам одного </w:t>
            </w:r>
            <w:r>
              <w:rPr>
                <w:rFonts w:eastAsia="Calibri"/>
                <w:sz w:val="28"/>
                <w:szCs w:val="28"/>
              </w:rPr>
              <w:t>З</w:t>
            </w:r>
            <w:r w:rsidRPr="008D06D5">
              <w:rPr>
                <w:rFonts w:eastAsia="Calibri"/>
                <w:sz w:val="28"/>
                <w:szCs w:val="28"/>
              </w:rPr>
              <w:t>аемщика – не более 25 млн рублей (включительно)</w:t>
            </w:r>
          </w:p>
        </w:tc>
        <w:tc>
          <w:tcPr>
            <w:tcW w:w="1271" w:type="pct"/>
          </w:tcPr>
          <w:p w14:paraId="1DFDAE2D" w14:textId="242B8CB6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560253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29.25pt" o:ole="">
                  <v:imagedata r:id="rId11" o:title=""/>
                </v:shape>
                <w:control r:id="rId12" w:name="OptionButton111" w:shapeid="_x0000_i1053"/>
              </w:object>
            </w: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32394310">
                <v:shape id="_x0000_i1055" type="#_x0000_t75" style="width:108pt;height:29.25pt" o:ole="">
                  <v:imagedata r:id="rId13" o:title=""/>
                </v:shape>
                <w:control r:id="rId14" w:name="OptionButton11" w:shapeid="_x0000_i1055"/>
              </w:object>
            </w:r>
          </w:p>
        </w:tc>
      </w:tr>
      <w:tr w:rsidR="00423A8D" w:rsidRPr="008D06D5" w14:paraId="4D528452" w14:textId="77777777" w:rsidTr="00EB7E2D">
        <w:trPr>
          <w:trHeight w:val="604"/>
        </w:trPr>
        <w:tc>
          <w:tcPr>
            <w:tcW w:w="259" w:type="pct"/>
            <w:vAlign w:val="center"/>
          </w:tcPr>
          <w:p w14:paraId="7B867CBE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70" w:type="pct"/>
          </w:tcPr>
          <w:p w14:paraId="716C8BBE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На дату обращения за реструктуризацией по кредиту:</w:t>
            </w:r>
          </w:p>
          <w:p w14:paraId="6C39E8A3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– по ссуде, резервируемой на индивидуальной основе, в соответствии с Положением № 590-П Банка России классификация не ниже чем III категория качества;</w:t>
            </w:r>
          </w:p>
          <w:p w14:paraId="049EB5B9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– по ссуде, включенной в портфель однородных ссуд, срок непрерывной просроченной задолженности по основному долгу и (или) процентам до 30 календарных дней включительно</w:t>
            </w:r>
          </w:p>
        </w:tc>
        <w:tc>
          <w:tcPr>
            <w:tcW w:w="1271" w:type="pct"/>
          </w:tcPr>
          <w:p w14:paraId="57AE1B19" w14:textId="407DFDC1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59CE83C5">
                <v:shape id="_x0000_i1057" type="#_x0000_t75" style="width:108pt;height:29.25pt" o:ole="">
                  <v:imagedata r:id="rId15" o:title=""/>
                </v:shape>
                <w:control r:id="rId16" w:name="OptionButton111121" w:shapeid="_x0000_i1057"/>
              </w:object>
            </w: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62A1F6EE">
                <v:shape id="_x0000_i1059" type="#_x0000_t75" style="width:108pt;height:29.25pt" o:ole="">
                  <v:imagedata r:id="rId17" o:title=""/>
                </v:shape>
                <w:control r:id="rId18" w:name="OptionButton11221" w:shapeid="_x0000_i1059"/>
              </w:object>
            </w:r>
          </w:p>
        </w:tc>
      </w:tr>
      <w:tr w:rsidR="00423A8D" w:rsidRPr="008D06D5" w14:paraId="4C09F338" w14:textId="77777777" w:rsidTr="00EB7E2D">
        <w:trPr>
          <w:trHeight w:val="1229"/>
        </w:trPr>
        <w:tc>
          <w:tcPr>
            <w:tcW w:w="259" w:type="pct"/>
            <w:vAlign w:val="center"/>
          </w:tcPr>
          <w:p w14:paraId="71AB0964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70" w:type="pct"/>
          </w:tcPr>
          <w:p w14:paraId="499425BB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 xml:space="preserve">По итогам проведения реструктуризации просроченная задолженность по кредиту, обеспеченному </w:t>
            </w:r>
            <w:r>
              <w:rPr>
                <w:rFonts w:eastAsia="Calibri"/>
                <w:sz w:val="28"/>
                <w:szCs w:val="28"/>
              </w:rPr>
              <w:t xml:space="preserve">Независимой </w:t>
            </w:r>
            <w:r w:rsidRPr="008D06D5">
              <w:rPr>
                <w:rFonts w:eastAsia="Calibri"/>
                <w:sz w:val="28"/>
                <w:szCs w:val="28"/>
              </w:rPr>
              <w:t>гарантией Корпорации, отсутствует</w:t>
            </w:r>
          </w:p>
        </w:tc>
        <w:tc>
          <w:tcPr>
            <w:tcW w:w="1271" w:type="pct"/>
          </w:tcPr>
          <w:p w14:paraId="5378600F" w14:textId="00FF60BD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7A8AE48B">
                <v:shape id="_x0000_i1061" type="#_x0000_t75" style="width:108pt;height:29.25pt" o:ole="">
                  <v:imagedata r:id="rId19" o:title=""/>
                </v:shape>
                <w:control r:id="rId20" w:name="OptionButton111111" w:shapeid="_x0000_i1061"/>
              </w:object>
            </w: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3D6EB1C4">
                <v:shape id="_x0000_i1063" type="#_x0000_t75" style="width:108pt;height:29.25pt" o:ole="">
                  <v:imagedata r:id="rId21" o:title=""/>
                </v:shape>
                <w:control r:id="rId22" w:name="OptionButton11211" w:shapeid="_x0000_i1063"/>
              </w:object>
            </w:r>
          </w:p>
        </w:tc>
      </w:tr>
      <w:tr w:rsidR="00423A8D" w:rsidRPr="008D06D5" w14:paraId="72A368D4" w14:textId="77777777" w:rsidTr="00EB7E2D">
        <w:tc>
          <w:tcPr>
            <w:tcW w:w="5000" w:type="pct"/>
            <w:gridSpan w:val="3"/>
            <w:shd w:val="pct10" w:color="auto" w:fill="auto"/>
          </w:tcPr>
          <w:p w14:paraId="34C48808" w14:textId="77777777" w:rsidR="00423A8D" w:rsidRPr="008D06D5" w:rsidRDefault="00423A8D" w:rsidP="00EB7E2D">
            <w:pPr>
              <w:jc w:val="center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Требования к параметрам реструктуризации</w:t>
            </w:r>
          </w:p>
        </w:tc>
      </w:tr>
      <w:tr w:rsidR="00423A8D" w:rsidRPr="008D06D5" w14:paraId="2B8034DB" w14:textId="77777777" w:rsidTr="00EB7E2D">
        <w:trPr>
          <w:trHeight w:val="1014"/>
        </w:trPr>
        <w:tc>
          <w:tcPr>
            <w:tcW w:w="259" w:type="pct"/>
            <w:vAlign w:val="center"/>
          </w:tcPr>
          <w:p w14:paraId="01F989A0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70" w:type="pct"/>
          </w:tcPr>
          <w:p w14:paraId="5D21754C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 xml:space="preserve">Общий срок пролонгации одной </w:t>
            </w:r>
            <w:r>
              <w:rPr>
                <w:rFonts w:eastAsia="Calibri"/>
                <w:sz w:val="28"/>
                <w:szCs w:val="28"/>
              </w:rPr>
              <w:t xml:space="preserve">Независимой </w:t>
            </w:r>
            <w:r w:rsidRPr="008D06D5">
              <w:rPr>
                <w:rFonts w:eastAsia="Calibri"/>
                <w:sz w:val="28"/>
                <w:szCs w:val="28"/>
              </w:rPr>
              <w:t>гарантии не превышает 12 месяцев с учетом всех ранее проведенных реструктуризаций и планируемой/предполагаемой реструктуризации</w:t>
            </w:r>
          </w:p>
        </w:tc>
        <w:tc>
          <w:tcPr>
            <w:tcW w:w="1271" w:type="pct"/>
          </w:tcPr>
          <w:p w14:paraId="679DCAF6" w14:textId="6D66D240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5AA67D0D">
                <v:shape id="_x0000_i1065" type="#_x0000_t75" style="width:108pt;height:29.25pt" o:ole="">
                  <v:imagedata r:id="rId23" o:title=""/>
                </v:shape>
                <w:control r:id="rId24" w:name="OptionButton1111271" w:shapeid="_x0000_i1065"/>
              </w:object>
            </w: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40183530">
                <v:shape id="_x0000_i1067" type="#_x0000_t75" style="width:108pt;height:29.25pt" o:ole="">
                  <v:imagedata r:id="rId25" o:title=""/>
                </v:shape>
                <w:control r:id="rId26" w:name="OptionButton112271" w:shapeid="_x0000_i1067"/>
              </w:object>
            </w:r>
          </w:p>
        </w:tc>
      </w:tr>
      <w:tr w:rsidR="000D1ED3" w:rsidRPr="000D1ED3" w14:paraId="750964DD" w14:textId="77777777" w:rsidTr="00EB7E2D">
        <w:trPr>
          <w:trHeight w:val="1014"/>
        </w:trPr>
        <w:tc>
          <w:tcPr>
            <w:tcW w:w="259" w:type="pct"/>
            <w:vAlign w:val="center"/>
          </w:tcPr>
          <w:p w14:paraId="70788834" w14:textId="77777777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3470" w:type="pct"/>
          </w:tcPr>
          <w:p w14:paraId="5B0E1A24" w14:textId="77777777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t>Решение о реструктуризации кредитной задолженности принято уполномоченным органом Банка с учетом оценки перспектив нормализации состояния проекта и (или) восстановления платежеспособности субъекта МСП</w:t>
            </w:r>
          </w:p>
        </w:tc>
        <w:tc>
          <w:tcPr>
            <w:tcW w:w="1271" w:type="pct"/>
          </w:tcPr>
          <w:p w14:paraId="470DBC9B" w14:textId="141C5EF3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7BBD47A1">
                <v:shape id="_x0000_i1069" type="#_x0000_t75" style="width:108pt;height:29.25pt" o:ole="">
                  <v:imagedata r:id="rId27" o:title=""/>
                </v:shape>
                <w:control r:id="rId28" w:name="OptionButton11112711" w:shapeid="_x0000_i1069"/>
              </w:object>
            </w: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2771D97C">
                <v:shape id="_x0000_i1071" type="#_x0000_t75" style="width:108pt;height:29.25pt" o:ole="">
                  <v:imagedata r:id="rId29" o:title=""/>
                </v:shape>
                <w:control r:id="rId30" w:name="OptionButton1122711" w:shapeid="_x0000_i1071"/>
              </w:object>
            </w:r>
          </w:p>
        </w:tc>
      </w:tr>
      <w:tr w:rsidR="000D1ED3" w:rsidRPr="000D1ED3" w14:paraId="2A4681DC" w14:textId="77777777" w:rsidTr="00EB7E2D">
        <w:trPr>
          <w:trHeight w:val="1014"/>
        </w:trPr>
        <w:tc>
          <w:tcPr>
            <w:tcW w:w="259" w:type="pct"/>
            <w:vAlign w:val="center"/>
          </w:tcPr>
          <w:p w14:paraId="046F7B55" w14:textId="77777777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3470" w:type="pct"/>
          </w:tcPr>
          <w:p w14:paraId="43DB27E6" w14:textId="77777777" w:rsidR="00423A8D" w:rsidRPr="001E4C12" w:rsidRDefault="00423A8D" w:rsidP="00EB7E2D">
            <w:pPr>
              <w:contextualSpacing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t>Решение о реструктуризации кредитной задолженности предусматривает отказ Банка от взимания неустоек (штрафов и пеней) за неисполнение и (или) ненадлежащее исполнение Кредитного договора в связи с обстоятельствами, подлежащими урегулированию в рамках реструктуризации</w:t>
            </w:r>
          </w:p>
        </w:tc>
        <w:tc>
          <w:tcPr>
            <w:tcW w:w="1271" w:type="pct"/>
          </w:tcPr>
          <w:p w14:paraId="499668FD" w14:textId="638F814E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55B13666">
                <v:shape id="_x0000_i1073" type="#_x0000_t75" style="width:108pt;height:29.25pt" o:ole="">
                  <v:imagedata r:id="rId31" o:title=""/>
                </v:shape>
                <w:control r:id="rId32" w:name="OptionButton11112712" w:shapeid="_x0000_i1073"/>
              </w:object>
            </w: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0A80C46B">
                <v:shape id="_x0000_i1075" type="#_x0000_t75" style="width:108pt;height:29.25pt" o:ole="">
                  <v:imagedata r:id="rId33" o:title=""/>
                </v:shape>
                <w:control r:id="rId34" w:name="OptionButton1122712" w:shapeid="_x0000_i1075"/>
              </w:object>
            </w:r>
          </w:p>
        </w:tc>
      </w:tr>
      <w:tr w:rsidR="000D1ED3" w:rsidRPr="000D1ED3" w14:paraId="733A799C" w14:textId="77777777" w:rsidTr="00EB7E2D">
        <w:trPr>
          <w:trHeight w:val="1014"/>
        </w:trPr>
        <w:tc>
          <w:tcPr>
            <w:tcW w:w="259" w:type="pct"/>
            <w:vAlign w:val="center"/>
          </w:tcPr>
          <w:p w14:paraId="6DF0A77E" w14:textId="77777777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t>4</w:t>
            </w:r>
          </w:p>
        </w:tc>
        <w:tc>
          <w:tcPr>
            <w:tcW w:w="3470" w:type="pct"/>
          </w:tcPr>
          <w:p w14:paraId="44566D0E" w14:textId="77777777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t>Процентная ставка по реструктурируемому кредитному договору не увеличивается, реструктуризация осуществляется Банком без взыскания вознаграждения и (или) без установления обязательства Заемщика по уплате дополнительных комиссий и/или по приобретению дополнительных финансовых услуг при предоставлении реструктуризации</w:t>
            </w:r>
          </w:p>
        </w:tc>
        <w:tc>
          <w:tcPr>
            <w:tcW w:w="1271" w:type="pct"/>
          </w:tcPr>
          <w:p w14:paraId="42A29BA9" w14:textId="4DAE777B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08FBFCCA">
                <v:shape id="_x0000_i1077" type="#_x0000_t75" style="width:108pt;height:29.25pt" o:ole="">
                  <v:imagedata r:id="rId35" o:title=""/>
                </v:shape>
                <w:control r:id="rId36" w:name="OptionButton111127121" w:shapeid="_x0000_i1077"/>
              </w:object>
            </w: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461D8289">
                <v:shape id="_x0000_i1079" type="#_x0000_t75" style="width:108pt;height:29.25pt" o:ole="">
                  <v:imagedata r:id="rId37" o:title=""/>
                </v:shape>
                <w:control r:id="rId38" w:name="OptionButton11227121" w:shapeid="_x0000_i1079"/>
              </w:object>
            </w:r>
          </w:p>
        </w:tc>
      </w:tr>
    </w:tbl>
    <w:p w14:paraId="25583FFF" w14:textId="77777777" w:rsidR="00423A8D" w:rsidRPr="001E4C12" w:rsidRDefault="00423A8D" w:rsidP="00423A8D">
      <w:pPr>
        <w:jc w:val="both"/>
        <w:rPr>
          <w:rFonts w:eastAsia="Calibri"/>
          <w:color w:val="auto"/>
          <w:sz w:val="28"/>
          <w:szCs w:val="28"/>
        </w:rPr>
      </w:pPr>
    </w:p>
    <w:p w14:paraId="459BE9E3" w14:textId="77777777" w:rsidR="00423A8D" w:rsidRDefault="00423A8D" w:rsidP="00423A8D">
      <w:pPr>
        <w:jc w:val="both"/>
        <w:rPr>
          <w:rFonts w:eastAsia="Calibri"/>
          <w:sz w:val="28"/>
          <w:szCs w:val="28"/>
        </w:rPr>
      </w:pPr>
    </w:p>
    <w:p w14:paraId="0968718D" w14:textId="77777777" w:rsidR="00423A8D" w:rsidRDefault="00423A8D" w:rsidP="00423A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Ф.И.О. уполномоченного сотрудника                                                         подпись </w:t>
      </w:r>
    </w:p>
    <w:p w14:paraId="06D8D7A9" w14:textId="77777777" w:rsidR="00423A8D" w:rsidRDefault="00423A8D" w:rsidP="00423A8D">
      <w:pPr>
        <w:jc w:val="both"/>
        <w:rPr>
          <w:rFonts w:eastAsia="Calibri"/>
          <w:sz w:val="28"/>
          <w:szCs w:val="28"/>
        </w:rPr>
      </w:pPr>
    </w:p>
    <w:p w14:paraId="47D63307" w14:textId="77777777" w:rsidR="00423A8D" w:rsidRDefault="00423A8D" w:rsidP="00423A8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Ф.И.О. исполнителя, контактные данные (эл. почта, телефон)</w:t>
      </w:r>
    </w:p>
    <w:p w14:paraId="7F707C10" w14:textId="77777777" w:rsidR="00423A8D" w:rsidRPr="00676B6B" w:rsidRDefault="00423A8D" w:rsidP="00423A8D">
      <w:pPr>
        <w:rPr>
          <w:color w:val="auto"/>
        </w:rPr>
      </w:pPr>
    </w:p>
    <w:p w14:paraId="195480EE" w14:textId="77777777" w:rsidR="00715348" w:rsidRPr="00676B6B" w:rsidRDefault="00715348" w:rsidP="00423A8D">
      <w:pPr>
        <w:ind w:left="2552" w:firstLine="1984"/>
        <w:rPr>
          <w:color w:val="auto"/>
        </w:rPr>
      </w:pPr>
    </w:p>
    <w:sectPr w:rsidR="00715348" w:rsidRPr="00676B6B" w:rsidSect="00B801AD">
      <w:headerReference w:type="default" r:id="rId3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AFE9A" w14:textId="77777777" w:rsidR="005C5FF4" w:rsidRDefault="005C5FF4" w:rsidP="0070445E">
      <w:r>
        <w:separator/>
      </w:r>
    </w:p>
  </w:endnote>
  <w:endnote w:type="continuationSeparator" w:id="0">
    <w:p w14:paraId="334E25BC" w14:textId="77777777" w:rsidR="005C5FF4" w:rsidRDefault="005C5FF4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A4F0" w14:textId="77777777" w:rsidR="005C5FF4" w:rsidRDefault="005C5FF4" w:rsidP="0070445E">
      <w:r>
        <w:separator/>
      </w:r>
    </w:p>
  </w:footnote>
  <w:footnote w:type="continuationSeparator" w:id="0">
    <w:p w14:paraId="0FA9999F" w14:textId="77777777" w:rsidR="005C5FF4" w:rsidRDefault="005C5FF4" w:rsidP="0070445E">
      <w:r>
        <w:continuationSeparator/>
      </w:r>
    </w:p>
  </w:footnote>
  <w:footnote w:id="1">
    <w:p w14:paraId="7DF0FB57" w14:textId="478BC913" w:rsidR="005C5FF4" w:rsidRDefault="005C5FF4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Ф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изическом лице, которое в конечном счете прямо или косвенно (через третьих лиц) владеет (имеет преобладающее участие </w:t>
      </w:r>
      <w:r>
        <w:rPr>
          <w:rFonts w:ascii="Calibri" w:hAnsi="Calibri" w:cs="Calibri"/>
          <w:color w:val="auto"/>
          <w:sz w:val="16"/>
          <w:szCs w:val="16"/>
        </w:rPr>
        <w:t>от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 25 процентов</w:t>
      </w:r>
      <w:r>
        <w:rPr>
          <w:rFonts w:ascii="Calibri" w:hAnsi="Calibri" w:cs="Calibri"/>
          <w:color w:val="auto"/>
          <w:sz w:val="16"/>
          <w:szCs w:val="16"/>
        </w:rPr>
        <w:t xml:space="preserve"> и 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 xml:space="preserve">более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 в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капитале) клиентом - юридическим лицом либо имеет возможность контролировать действия клиента</w:t>
      </w:r>
      <w:r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62360677" w14:textId="4F5B8A9A" w:rsidR="005C5FF4" w:rsidRDefault="005C5FF4" w:rsidP="001E4C12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Pr="009E0F19">
        <w:rPr>
          <w:rFonts w:asciiTheme="minorHAnsi" w:hAnsiTheme="minorHAnsi"/>
          <w:sz w:val="16"/>
          <w:szCs w:val="16"/>
        </w:rPr>
        <w:t>Р</w:t>
      </w:r>
      <w:r w:rsidRPr="00D873FB">
        <w:rPr>
          <w:rFonts w:asciiTheme="minorHAnsi" w:hAnsiTheme="minorHAnsi"/>
          <w:sz w:val="16"/>
          <w:szCs w:val="16"/>
        </w:rPr>
        <w:t xml:space="preserve">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303440C1" w14:textId="30FFB731" w:rsidR="005C5FF4" w:rsidRDefault="005C5FF4" w:rsidP="001E4C12">
      <w:pPr>
        <w:pStyle w:val="a5"/>
        <w:jc w:val="both"/>
        <w:rPr>
          <w:rFonts w:asciiTheme="minorHAnsi" w:hAnsiTheme="minorHAnsi"/>
          <w:sz w:val="16"/>
          <w:szCs w:val="16"/>
        </w:rPr>
      </w:pPr>
      <w:r>
        <w:rPr>
          <w:rStyle w:val="a7"/>
        </w:rPr>
        <w:t>**</w:t>
      </w:r>
      <w:r>
        <w:t xml:space="preserve"> </w:t>
      </w:r>
      <w:r w:rsidRPr="00E95B80">
        <w:rPr>
          <w:rFonts w:asciiTheme="minorHAnsi" w:hAnsiTheme="minorHAnsi"/>
          <w:sz w:val="16"/>
          <w:szCs w:val="16"/>
        </w:rPr>
        <w:t>Раздел заполнятся в случаях, предусмотренных пунктом 3.3.4 Правил</w:t>
      </w:r>
      <w:r>
        <w:rPr>
          <w:rFonts w:asciiTheme="minorHAnsi" w:hAnsiTheme="minorHAnsi"/>
          <w:sz w:val="16"/>
          <w:szCs w:val="16"/>
        </w:rPr>
        <w:t>, когда заявка направляется в Корпорацию в порядке, предусмотренном пунктом 3.3.16 Правил,</w:t>
      </w:r>
      <w:r w:rsidRPr="00A17EB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непосредственно Заемщиком, не обращавшимся за финансированием в Банк-партнер/Организацию-партнер.</w:t>
      </w:r>
    </w:p>
    <w:p w14:paraId="768E454F" w14:textId="0349A601" w:rsidR="00890998" w:rsidRDefault="00890998" w:rsidP="001E4C12">
      <w:pPr>
        <w:pStyle w:val="a5"/>
        <w:jc w:val="both"/>
      </w:pPr>
    </w:p>
  </w:footnote>
  <w:footnote w:id="4">
    <w:p w14:paraId="7C106CD2" w14:textId="77777777" w:rsidR="005C5FF4" w:rsidRPr="001E4C12" w:rsidRDefault="005C5FF4">
      <w:pPr>
        <w:pStyle w:val="a5"/>
        <w:rPr>
          <w:rFonts w:asciiTheme="minorHAnsi" w:hAnsiTheme="minorHAnsi"/>
          <w:color w:val="000009"/>
          <w:spacing w:val="-2"/>
          <w:sz w:val="16"/>
          <w:szCs w:val="16"/>
        </w:rPr>
      </w:pPr>
      <w:r>
        <w:rPr>
          <w:rStyle w:val="a7"/>
        </w:rPr>
        <w:t>2</w:t>
      </w:r>
      <w:r>
        <w:t xml:space="preserve">  </w:t>
      </w:r>
      <w:r w:rsidRPr="001E4C12">
        <w:rPr>
          <w:rFonts w:asciiTheme="minorHAnsi" w:hAnsiTheme="minorHAnsi"/>
          <w:color w:val="000009"/>
          <w:spacing w:val="-2"/>
          <w:sz w:val="16"/>
          <w:szCs w:val="16"/>
        </w:rPr>
        <w:t>Банк-партнер или Организация-партнер в понятиях, приведенных в Правилах.</w:t>
      </w:r>
    </w:p>
  </w:footnote>
  <w:footnote w:id="5">
    <w:p w14:paraId="1D2BA7AE" w14:textId="77777777" w:rsidR="005C5FF4" w:rsidRPr="001E4C12" w:rsidRDefault="005C5FF4" w:rsidP="001E4C12">
      <w:pPr>
        <w:pStyle w:val="a5"/>
        <w:ind w:left="142" w:hanging="142"/>
        <w:jc w:val="both"/>
        <w:rPr>
          <w:rFonts w:asciiTheme="minorHAnsi" w:hAnsiTheme="minorHAnsi"/>
          <w:color w:val="000009"/>
          <w:spacing w:val="-2"/>
          <w:sz w:val="16"/>
          <w:szCs w:val="16"/>
        </w:rPr>
      </w:pPr>
      <w:r>
        <w:rPr>
          <w:rStyle w:val="a7"/>
        </w:rPr>
        <w:t>3</w:t>
      </w:r>
      <w:r>
        <w:t xml:space="preserve"> </w:t>
      </w:r>
      <w:r w:rsidRPr="001E4C12">
        <w:rPr>
          <w:rFonts w:asciiTheme="minorHAnsi" w:hAnsiTheme="minorHAnsi"/>
          <w:color w:val="000009"/>
          <w:spacing w:val="-2"/>
          <w:sz w:val="16"/>
          <w:szCs w:val="16"/>
        </w:rPr>
        <w:t>В случаях, предусмотренных пунктами 3.1.2.1 и 3.1.2.2 Правил, подтверждение об отсутствии деятельности по производству и(или) реализации подакцизных товаров, исключается.</w:t>
      </w:r>
    </w:p>
  </w:footnote>
  <w:footnote w:id="6">
    <w:p w14:paraId="2ECC8D90" w14:textId="77777777" w:rsidR="005C5FF4" w:rsidRDefault="005C5FF4" w:rsidP="001E4C12">
      <w:pPr>
        <w:pStyle w:val="a5"/>
        <w:jc w:val="both"/>
      </w:pPr>
      <w:r>
        <w:rPr>
          <w:rStyle w:val="a7"/>
        </w:rPr>
        <w:t>4</w:t>
      </w:r>
      <w:r>
        <w:t xml:space="preserve"> </w:t>
      </w:r>
      <w:r w:rsidRPr="007A1E1B">
        <w:rPr>
          <w:rFonts w:asciiTheme="minorHAnsi" w:hAnsiTheme="minorHAnsi"/>
          <w:color w:val="000009"/>
          <w:spacing w:val="-2"/>
          <w:sz w:val="16"/>
          <w:szCs w:val="16"/>
        </w:rPr>
        <w:t xml:space="preserve">В случаях, предусмотренных </w:t>
      </w:r>
      <w:r w:rsidRPr="00DE28B0">
        <w:rPr>
          <w:rFonts w:asciiTheme="minorHAnsi" w:hAnsiTheme="minorHAnsi"/>
          <w:color w:val="000009"/>
          <w:spacing w:val="-2"/>
          <w:sz w:val="16"/>
          <w:szCs w:val="16"/>
        </w:rPr>
        <w:t>пунктами 3.1.2.1 и 3.1.2.2 Правил, подтверждение об отсутствии деятельности по производству и(или) реализации подакцизных товаров, исключается.</w:t>
      </w:r>
    </w:p>
  </w:footnote>
  <w:footnote w:id="7">
    <w:p w14:paraId="785F8E7F" w14:textId="6BD77D6E" w:rsidR="005C5FF4" w:rsidRPr="00F35658" w:rsidRDefault="005C5FF4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1E4C12">
        <w:rPr>
          <w:color w:val="auto"/>
          <w:sz w:val="16"/>
          <w:szCs w:val="16"/>
        </w:rPr>
        <w:t>Сведения могут быть предоставлены по форме Финансовой организации-партнера при обязательном наличии запрашиваемой АО «Корпорация «МСП»</w:t>
      </w:r>
      <w:r w:rsidRPr="001E4C12">
        <w:rPr>
          <w:color w:val="auto"/>
        </w:rPr>
        <w:t xml:space="preserve"> </w:t>
      </w:r>
      <w:r w:rsidRPr="001E4C12">
        <w:rPr>
          <w:color w:val="auto"/>
          <w:sz w:val="16"/>
          <w:szCs w:val="16"/>
        </w:rPr>
        <w:t>информации в анкете Финансовой организации-партнера</w:t>
      </w:r>
      <w:r w:rsidRPr="00F35658">
        <w:t>.</w:t>
      </w:r>
    </w:p>
  </w:footnote>
  <w:footnote w:id="8">
    <w:p w14:paraId="04EA9F64" w14:textId="4A07C356" w:rsidR="005C5FF4" w:rsidRDefault="005C5FF4" w:rsidP="00A110AF">
      <w:pPr>
        <w:pStyle w:val="a5"/>
        <w:jc w:val="both"/>
      </w:pPr>
      <w:r w:rsidRPr="004C0151">
        <w:rPr>
          <w:rStyle w:val="a7"/>
          <w:b/>
        </w:rPr>
        <w:footnoteRef/>
      </w:r>
      <w:r w:rsidRPr="0079440E">
        <w:t xml:space="preserve"> </w:t>
      </w:r>
      <w:r>
        <w:t xml:space="preserve">Указываются запрашиваемые изменения условий независимой гарантии. </w:t>
      </w:r>
      <w:r w:rsidRPr="0079440E">
        <w:t xml:space="preserve">Варианты заполнения: «продление/сокращение срока действия </w:t>
      </w:r>
      <w:r w:rsidR="00EF4611">
        <w:t xml:space="preserve">независимой </w:t>
      </w:r>
      <w:r w:rsidRPr="0079440E">
        <w:t xml:space="preserve">гарантии до [дата]», «увеличение/уменьшение суммы </w:t>
      </w:r>
      <w:r w:rsidR="00C33787">
        <w:t xml:space="preserve">независимой </w:t>
      </w:r>
      <w:r w:rsidRPr="0079440E">
        <w:t>гарантии до [сумма] рублей»</w:t>
      </w:r>
      <w:r>
        <w:t xml:space="preserve"> и иные</w:t>
      </w:r>
      <w:r w:rsidRPr="0079440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302462"/>
      <w:docPartObj>
        <w:docPartGallery w:val="Page Numbers (Top of Page)"/>
        <w:docPartUnique/>
      </w:docPartObj>
    </w:sdtPr>
    <w:sdtEndPr/>
    <w:sdtContent>
      <w:p w14:paraId="201CBE58" w14:textId="666F90D5" w:rsidR="005C5FF4" w:rsidRDefault="005C5F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173">
          <w:rPr>
            <w:noProof/>
          </w:rPr>
          <w:t>14</w:t>
        </w:r>
        <w:r>
          <w:fldChar w:fldCharType="end"/>
        </w:r>
      </w:p>
    </w:sdtContent>
  </w:sdt>
  <w:p w14:paraId="09BEF570" w14:textId="77777777" w:rsidR="005C5FF4" w:rsidRDefault="005C5F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17AF9"/>
    <w:rsid w:val="00050F3F"/>
    <w:rsid w:val="00063164"/>
    <w:rsid w:val="00073FF1"/>
    <w:rsid w:val="00093105"/>
    <w:rsid w:val="00094F6D"/>
    <w:rsid w:val="000B1AFF"/>
    <w:rsid w:val="000C6FEB"/>
    <w:rsid w:val="000C7B6B"/>
    <w:rsid w:val="000D1ED3"/>
    <w:rsid w:val="000D7BEC"/>
    <w:rsid w:val="000E438D"/>
    <w:rsid w:val="000E5F42"/>
    <w:rsid w:val="001019CA"/>
    <w:rsid w:val="001131BF"/>
    <w:rsid w:val="00156677"/>
    <w:rsid w:val="00162220"/>
    <w:rsid w:val="001667AD"/>
    <w:rsid w:val="00167E3E"/>
    <w:rsid w:val="00173047"/>
    <w:rsid w:val="00173C52"/>
    <w:rsid w:val="001854D4"/>
    <w:rsid w:val="00192E01"/>
    <w:rsid w:val="00196815"/>
    <w:rsid w:val="001A10DC"/>
    <w:rsid w:val="001D48EE"/>
    <w:rsid w:val="001E3332"/>
    <w:rsid w:val="001E4C12"/>
    <w:rsid w:val="00216BAA"/>
    <w:rsid w:val="0022544E"/>
    <w:rsid w:val="00227ED2"/>
    <w:rsid w:val="00231030"/>
    <w:rsid w:val="00237013"/>
    <w:rsid w:val="00240452"/>
    <w:rsid w:val="002579F0"/>
    <w:rsid w:val="00272D7F"/>
    <w:rsid w:val="00276C2B"/>
    <w:rsid w:val="0029406B"/>
    <w:rsid w:val="0029597E"/>
    <w:rsid w:val="002A0173"/>
    <w:rsid w:val="002A2772"/>
    <w:rsid w:val="002C5EC3"/>
    <w:rsid w:val="002E650E"/>
    <w:rsid w:val="002E6E3A"/>
    <w:rsid w:val="00310E90"/>
    <w:rsid w:val="003250D0"/>
    <w:rsid w:val="003272BA"/>
    <w:rsid w:val="00335337"/>
    <w:rsid w:val="00343F57"/>
    <w:rsid w:val="003544F6"/>
    <w:rsid w:val="00355A05"/>
    <w:rsid w:val="0038267E"/>
    <w:rsid w:val="00385FF0"/>
    <w:rsid w:val="003862A2"/>
    <w:rsid w:val="003871AF"/>
    <w:rsid w:val="003A013B"/>
    <w:rsid w:val="003A187D"/>
    <w:rsid w:val="003A60EE"/>
    <w:rsid w:val="003D2B36"/>
    <w:rsid w:val="003E2E36"/>
    <w:rsid w:val="003E3A69"/>
    <w:rsid w:val="00404A6D"/>
    <w:rsid w:val="0041379F"/>
    <w:rsid w:val="0041482D"/>
    <w:rsid w:val="00423A8D"/>
    <w:rsid w:val="00425D7D"/>
    <w:rsid w:val="00443FB3"/>
    <w:rsid w:val="00452191"/>
    <w:rsid w:val="004564CE"/>
    <w:rsid w:val="004631C1"/>
    <w:rsid w:val="00463946"/>
    <w:rsid w:val="0047717B"/>
    <w:rsid w:val="004A03B5"/>
    <w:rsid w:val="004C329B"/>
    <w:rsid w:val="004C6B58"/>
    <w:rsid w:val="004E31DF"/>
    <w:rsid w:val="004E6E8E"/>
    <w:rsid w:val="004F4D63"/>
    <w:rsid w:val="00500138"/>
    <w:rsid w:val="00511E35"/>
    <w:rsid w:val="00520440"/>
    <w:rsid w:val="0052282F"/>
    <w:rsid w:val="005228BE"/>
    <w:rsid w:val="00535521"/>
    <w:rsid w:val="00537DA6"/>
    <w:rsid w:val="005402FF"/>
    <w:rsid w:val="005425CA"/>
    <w:rsid w:val="005431BE"/>
    <w:rsid w:val="005618D8"/>
    <w:rsid w:val="005669F4"/>
    <w:rsid w:val="00572CD1"/>
    <w:rsid w:val="00587C47"/>
    <w:rsid w:val="005A21A5"/>
    <w:rsid w:val="005B4CB7"/>
    <w:rsid w:val="005B5A3C"/>
    <w:rsid w:val="005C5FF4"/>
    <w:rsid w:val="005E0E85"/>
    <w:rsid w:val="005E16B6"/>
    <w:rsid w:val="005F168F"/>
    <w:rsid w:val="005F7649"/>
    <w:rsid w:val="00610EB2"/>
    <w:rsid w:val="00621D86"/>
    <w:rsid w:val="006231D2"/>
    <w:rsid w:val="006255E3"/>
    <w:rsid w:val="006320E0"/>
    <w:rsid w:val="00636908"/>
    <w:rsid w:val="006403A0"/>
    <w:rsid w:val="006469B1"/>
    <w:rsid w:val="00646C5D"/>
    <w:rsid w:val="00655E99"/>
    <w:rsid w:val="00660AA7"/>
    <w:rsid w:val="00664BC5"/>
    <w:rsid w:val="0066510C"/>
    <w:rsid w:val="00676B6B"/>
    <w:rsid w:val="00684C96"/>
    <w:rsid w:val="006866BE"/>
    <w:rsid w:val="00690696"/>
    <w:rsid w:val="00692E96"/>
    <w:rsid w:val="006B19F4"/>
    <w:rsid w:val="006B362A"/>
    <w:rsid w:val="006B76F6"/>
    <w:rsid w:val="0070445E"/>
    <w:rsid w:val="00715348"/>
    <w:rsid w:val="007159BF"/>
    <w:rsid w:val="00745DF3"/>
    <w:rsid w:val="0074611B"/>
    <w:rsid w:val="007D3ECC"/>
    <w:rsid w:val="007E2D48"/>
    <w:rsid w:val="007F674D"/>
    <w:rsid w:val="00857C21"/>
    <w:rsid w:val="008615C7"/>
    <w:rsid w:val="00885CD7"/>
    <w:rsid w:val="00885DB2"/>
    <w:rsid w:val="00890998"/>
    <w:rsid w:val="008A06EF"/>
    <w:rsid w:val="008A1B50"/>
    <w:rsid w:val="008A5499"/>
    <w:rsid w:val="008C2284"/>
    <w:rsid w:val="008C5EF1"/>
    <w:rsid w:val="008C66AB"/>
    <w:rsid w:val="008C7561"/>
    <w:rsid w:val="008D06D5"/>
    <w:rsid w:val="008D2131"/>
    <w:rsid w:val="008D41D2"/>
    <w:rsid w:val="008E091B"/>
    <w:rsid w:val="008E314C"/>
    <w:rsid w:val="008F35FF"/>
    <w:rsid w:val="008F369A"/>
    <w:rsid w:val="009046CB"/>
    <w:rsid w:val="00924FC5"/>
    <w:rsid w:val="0094300F"/>
    <w:rsid w:val="00944E9E"/>
    <w:rsid w:val="00956A80"/>
    <w:rsid w:val="009821BC"/>
    <w:rsid w:val="009851AE"/>
    <w:rsid w:val="009B37C7"/>
    <w:rsid w:val="009C4764"/>
    <w:rsid w:val="009C49B6"/>
    <w:rsid w:val="009D578A"/>
    <w:rsid w:val="009E0F19"/>
    <w:rsid w:val="009F6632"/>
    <w:rsid w:val="00A0737F"/>
    <w:rsid w:val="00A07FE7"/>
    <w:rsid w:val="00A110AF"/>
    <w:rsid w:val="00A12F7C"/>
    <w:rsid w:val="00A17EBC"/>
    <w:rsid w:val="00A2711D"/>
    <w:rsid w:val="00A603AE"/>
    <w:rsid w:val="00A740F6"/>
    <w:rsid w:val="00A85D2B"/>
    <w:rsid w:val="00A86454"/>
    <w:rsid w:val="00A86CC1"/>
    <w:rsid w:val="00A907A0"/>
    <w:rsid w:val="00AA1C95"/>
    <w:rsid w:val="00AB3BFB"/>
    <w:rsid w:val="00AC0753"/>
    <w:rsid w:val="00AE5CDE"/>
    <w:rsid w:val="00AF41A7"/>
    <w:rsid w:val="00AF482C"/>
    <w:rsid w:val="00B03CBE"/>
    <w:rsid w:val="00B06192"/>
    <w:rsid w:val="00B14596"/>
    <w:rsid w:val="00B16105"/>
    <w:rsid w:val="00B50F6F"/>
    <w:rsid w:val="00B61826"/>
    <w:rsid w:val="00B65B3D"/>
    <w:rsid w:val="00B801AD"/>
    <w:rsid w:val="00B86A7E"/>
    <w:rsid w:val="00B9664C"/>
    <w:rsid w:val="00BA1F7D"/>
    <w:rsid w:val="00BB5CA2"/>
    <w:rsid w:val="00BB5FA5"/>
    <w:rsid w:val="00BB61DC"/>
    <w:rsid w:val="00BD0B72"/>
    <w:rsid w:val="00BD1AEC"/>
    <w:rsid w:val="00BE6B32"/>
    <w:rsid w:val="00C12A99"/>
    <w:rsid w:val="00C2314F"/>
    <w:rsid w:val="00C27907"/>
    <w:rsid w:val="00C32A70"/>
    <w:rsid w:val="00C33787"/>
    <w:rsid w:val="00C44A93"/>
    <w:rsid w:val="00C70FD7"/>
    <w:rsid w:val="00C727D2"/>
    <w:rsid w:val="00C9553C"/>
    <w:rsid w:val="00CB3103"/>
    <w:rsid w:val="00CD7F99"/>
    <w:rsid w:val="00D00308"/>
    <w:rsid w:val="00D140AC"/>
    <w:rsid w:val="00D151DC"/>
    <w:rsid w:val="00D42191"/>
    <w:rsid w:val="00D433BA"/>
    <w:rsid w:val="00D43637"/>
    <w:rsid w:val="00D5531D"/>
    <w:rsid w:val="00D5680C"/>
    <w:rsid w:val="00D73D8B"/>
    <w:rsid w:val="00D74507"/>
    <w:rsid w:val="00D76D15"/>
    <w:rsid w:val="00D873FB"/>
    <w:rsid w:val="00D911AB"/>
    <w:rsid w:val="00D9396C"/>
    <w:rsid w:val="00DA0CEC"/>
    <w:rsid w:val="00DB14F7"/>
    <w:rsid w:val="00DB2937"/>
    <w:rsid w:val="00DD3C1E"/>
    <w:rsid w:val="00DE176B"/>
    <w:rsid w:val="00DE28B0"/>
    <w:rsid w:val="00DE620B"/>
    <w:rsid w:val="00E00943"/>
    <w:rsid w:val="00E02EBC"/>
    <w:rsid w:val="00E02FAA"/>
    <w:rsid w:val="00E04AB3"/>
    <w:rsid w:val="00E271E6"/>
    <w:rsid w:val="00E3255D"/>
    <w:rsid w:val="00E50072"/>
    <w:rsid w:val="00E573E6"/>
    <w:rsid w:val="00E62B93"/>
    <w:rsid w:val="00E70910"/>
    <w:rsid w:val="00E77523"/>
    <w:rsid w:val="00E8333A"/>
    <w:rsid w:val="00E92352"/>
    <w:rsid w:val="00EA6A56"/>
    <w:rsid w:val="00EB7BCB"/>
    <w:rsid w:val="00EB7E2D"/>
    <w:rsid w:val="00EC3518"/>
    <w:rsid w:val="00EC7334"/>
    <w:rsid w:val="00EE6D3A"/>
    <w:rsid w:val="00EE6D75"/>
    <w:rsid w:val="00EE7BC8"/>
    <w:rsid w:val="00EF4611"/>
    <w:rsid w:val="00EF5A5A"/>
    <w:rsid w:val="00F112EE"/>
    <w:rsid w:val="00F131E5"/>
    <w:rsid w:val="00F137F6"/>
    <w:rsid w:val="00F13D0A"/>
    <w:rsid w:val="00F23485"/>
    <w:rsid w:val="00F244F0"/>
    <w:rsid w:val="00F3255B"/>
    <w:rsid w:val="00F34D2B"/>
    <w:rsid w:val="00F35658"/>
    <w:rsid w:val="00F51238"/>
    <w:rsid w:val="00F52527"/>
    <w:rsid w:val="00F60642"/>
    <w:rsid w:val="00F62D03"/>
    <w:rsid w:val="00F77A22"/>
    <w:rsid w:val="00F86999"/>
    <w:rsid w:val="00F963E0"/>
    <w:rsid w:val="00FB576C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C9E1807"/>
  <w15:docId w15:val="{59AA03F0-F487-480D-BF17-246F6380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7">
    <w:name w:val="Hyperlink"/>
    <w:basedOn w:val="a0"/>
    <w:uiPriority w:val="99"/>
    <w:unhideWhenUsed/>
    <w:rsid w:val="00E92352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E92352"/>
    <w:rPr>
      <w:color w:val="954F72" w:themeColor="followedHyperlink"/>
      <w:u w:val="single"/>
    </w:rPr>
  </w:style>
  <w:style w:type="paragraph" w:styleId="af9">
    <w:name w:val="endnote text"/>
    <w:basedOn w:val="a"/>
    <w:link w:val="afa"/>
    <w:uiPriority w:val="99"/>
    <w:semiHidden/>
    <w:unhideWhenUsed/>
    <w:rsid w:val="009E0F1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E0F19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E0F19"/>
    <w:rPr>
      <w:vertAlign w:val="superscript"/>
    </w:rPr>
  </w:style>
  <w:style w:type="table" w:styleId="afc">
    <w:name w:val="Table Grid"/>
    <w:basedOn w:val="a1"/>
    <w:uiPriority w:val="39"/>
    <w:rsid w:val="0071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trebovania/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hyperlink" Target="consultantplus://offline/ref=28B1C2B1F68AF0F7D89705A0E4ECA5CF6D11B7A8978542AF115F3BBF783896FF7ECE2B962AFD11DDBF7DD88D7BB9EF51086EBA72C7D2AF17N2E0K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1C2B1F68AF0F7D89705A0E4ECA5CF6D11B7A8978542AF115F3BBF783896FF7ECE2B962AFD11DDBF7DD88D7BB9EF51086EBA72C7D2AF17N2E0K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0CB5-CADD-4C8F-8A76-85F0098E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5227</Words>
  <Characters>29797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RLesokhin</dc:creator>
  <cp:keywords/>
  <dc:description/>
  <cp:lastModifiedBy>Блюденов Артем Викторович</cp:lastModifiedBy>
  <cp:revision>3</cp:revision>
  <cp:lastPrinted>2021-06-10T15:07:00Z</cp:lastPrinted>
  <dcterms:created xsi:type="dcterms:W3CDTF">2021-06-10T17:56:00Z</dcterms:created>
  <dcterms:modified xsi:type="dcterms:W3CDTF">2022-04-12T13:07:00Z</dcterms:modified>
</cp:coreProperties>
</file>